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9FC4C" w14:textId="77777777" w:rsidR="00F523D1" w:rsidRDefault="00F523D1">
      <w:pPr>
        <w:spacing w:after="0" w:line="240" w:lineRule="auto"/>
        <w:jc w:val="right"/>
        <w:rPr>
          <w:rFonts w:ascii="Calibri" w:hAnsi="Calibri" w:cs="Calibri"/>
          <w:b/>
          <w:sz w:val="24"/>
          <w:szCs w:val="24"/>
        </w:rPr>
      </w:pPr>
    </w:p>
    <w:p w14:paraId="19B57F4F" w14:textId="0EAB8AA5" w:rsidR="006774C3" w:rsidRDefault="00891044" w:rsidP="00891044">
      <w:pPr>
        <w:tabs>
          <w:tab w:val="left" w:pos="8026"/>
        </w:tabs>
        <w:spacing w:after="0" w:line="240" w:lineRule="auto"/>
        <w:rPr>
          <w:rFonts w:ascii="Calibri" w:hAnsi="Calibri" w:cs="Calibri"/>
          <w:b/>
          <w:sz w:val="24"/>
          <w:szCs w:val="24"/>
        </w:rPr>
      </w:pPr>
      <w:r>
        <w:rPr>
          <w:rFonts w:ascii="Calibri" w:hAnsi="Calibri" w:cs="Calibri"/>
          <w:b/>
          <w:sz w:val="24"/>
          <w:szCs w:val="24"/>
        </w:rPr>
        <w:tab/>
      </w:r>
      <w:r w:rsidRPr="00891044">
        <w:rPr>
          <w:rFonts w:ascii="Calibri" w:hAnsi="Calibri" w:cs="Calibri"/>
          <w:b/>
          <w:sz w:val="24"/>
          <w:szCs w:val="24"/>
        </w:rPr>
        <w:t>Anexa 4</w:t>
      </w:r>
    </w:p>
    <w:p w14:paraId="0B18B6D8" w14:textId="345FC4A9" w:rsidR="006774C3" w:rsidRDefault="006774C3" w:rsidP="002A0DE6">
      <w:pPr>
        <w:tabs>
          <w:tab w:val="left" w:pos="7725"/>
        </w:tabs>
        <w:spacing w:after="0" w:line="240" w:lineRule="auto"/>
        <w:rPr>
          <w:rFonts w:ascii="Calibri" w:hAnsi="Calibri" w:cs="Calibri"/>
          <w:b/>
          <w:sz w:val="24"/>
          <w:szCs w:val="24"/>
        </w:rPr>
      </w:pPr>
      <w:r>
        <w:rPr>
          <w:rFonts w:ascii="Calibri" w:hAnsi="Calibri" w:cs="Calibri"/>
          <w:b/>
          <w:sz w:val="24"/>
          <w:szCs w:val="24"/>
        </w:rPr>
        <w:tab/>
        <w:t xml:space="preserve">                 </w:t>
      </w:r>
    </w:p>
    <w:p w14:paraId="0F181F63" w14:textId="1BB52A07" w:rsidR="00694857" w:rsidRPr="002A0DE6" w:rsidRDefault="00AF7FBF" w:rsidP="002A0DE6">
      <w:pPr>
        <w:spacing w:after="0" w:line="240" w:lineRule="auto"/>
        <w:jc w:val="both"/>
        <w:rPr>
          <w:rFonts w:ascii="Calibri" w:hAnsi="Calibri" w:cs="Calibri"/>
          <w:b/>
          <w:sz w:val="24"/>
          <w:szCs w:val="24"/>
        </w:rPr>
      </w:pPr>
      <w:bookmarkStart w:id="0" w:name="_Hlk131884682"/>
      <w:r w:rsidRPr="002A0DE6">
        <w:rPr>
          <w:rFonts w:ascii="Calibri" w:hAnsi="Calibri" w:cs="Calibri"/>
          <w:b/>
          <w:sz w:val="24"/>
          <w:szCs w:val="24"/>
        </w:rPr>
        <w:t>Program</w:t>
      </w:r>
      <w:r w:rsidR="00E326D5">
        <w:rPr>
          <w:rFonts w:ascii="Calibri" w:hAnsi="Calibri" w:cs="Calibri"/>
          <w:b/>
          <w:sz w:val="24"/>
          <w:szCs w:val="24"/>
        </w:rPr>
        <w:t>ul</w:t>
      </w:r>
      <w:r w:rsidRPr="002A0DE6">
        <w:rPr>
          <w:rFonts w:ascii="Calibri" w:hAnsi="Calibri" w:cs="Calibri"/>
          <w:b/>
          <w:sz w:val="24"/>
          <w:szCs w:val="24"/>
        </w:rPr>
        <w:t xml:space="preserve"> </w:t>
      </w:r>
      <w:r w:rsidR="00E326D5">
        <w:rPr>
          <w:rFonts w:ascii="Calibri" w:hAnsi="Calibri" w:cs="Calibri"/>
          <w:b/>
          <w:sz w:val="24"/>
          <w:szCs w:val="24"/>
        </w:rPr>
        <w:t>R</w:t>
      </w:r>
      <w:r w:rsidRPr="002A0DE6">
        <w:rPr>
          <w:rFonts w:ascii="Calibri" w:hAnsi="Calibri" w:cs="Calibri"/>
          <w:b/>
          <w:sz w:val="24"/>
          <w:szCs w:val="24"/>
        </w:rPr>
        <w:t>egional Sud-Est</w:t>
      </w:r>
    </w:p>
    <w:p w14:paraId="7DE9081B" w14:textId="6D758CC2" w:rsidR="003F4BA7" w:rsidRPr="002A0DE6" w:rsidRDefault="003F4BA7" w:rsidP="002A0DE6">
      <w:pPr>
        <w:spacing w:after="0" w:line="240" w:lineRule="auto"/>
        <w:jc w:val="both"/>
        <w:rPr>
          <w:rFonts w:ascii="Calibri" w:hAnsi="Calibri" w:cs="Calibri"/>
          <w:b/>
          <w:sz w:val="24"/>
          <w:szCs w:val="24"/>
        </w:rPr>
      </w:pPr>
      <w:r w:rsidRPr="002A0DE6">
        <w:rPr>
          <w:rFonts w:ascii="Calibri" w:hAnsi="Calibri" w:cs="Calibri"/>
          <w:b/>
          <w:sz w:val="24"/>
          <w:szCs w:val="24"/>
        </w:rPr>
        <w:t>Prioritatea 4 - O regiune accesibilă</w:t>
      </w:r>
    </w:p>
    <w:p w14:paraId="54C65708" w14:textId="65609F5A" w:rsidR="00694857" w:rsidRPr="002A0DE6" w:rsidRDefault="002F6292" w:rsidP="002A0DE6">
      <w:pPr>
        <w:spacing w:after="0" w:line="240" w:lineRule="auto"/>
        <w:jc w:val="both"/>
        <w:rPr>
          <w:rFonts w:ascii="Calibri" w:hAnsi="Calibri" w:cs="Calibri"/>
          <w:b/>
          <w:sz w:val="24"/>
          <w:szCs w:val="24"/>
        </w:rPr>
      </w:pPr>
      <w:r w:rsidRPr="002A0DE6">
        <w:rPr>
          <w:rFonts w:ascii="Calibri" w:hAnsi="Calibri" w:cs="Calibri"/>
          <w:b/>
          <w:sz w:val="24"/>
          <w:szCs w:val="24"/>
        </w:rPr>
        <w:t>Obiectiv specific</w:t>
      </w:r>
      <w:r w:rsidR="003F4BA7" w:rsidRPr="002A0DE6">
        <w:rPr>
          <w:rFonts w:ascii="Calibri" w:hAnsi="Calibri" w:cs="Calibri"/>
          <w:b/>
          <w:sz w:val="24"/>
          <w:szCs w:val="24"/>
        </w:rPr>
        <w:t xml:space="preserve"> 3.2 - Dezvoltarea și creșterea unei mobilități naționale, regionale și locale durabile, reziliente la schimbările climatice, inteligente și intermodale, inclusiv îmbunătățirea accesului la TEN-T și a mobilității transfrontaliere</w:t>
      </w:r>
    </w:p>
    <w:p w14:paraId="0154AAF6" w14:textId="36B3EB71" w:rsidR="00E56DF6" w:rsidRDefault="00E56DF6" w:rsidP="002A0DE6">
      <w:pPr>
        <w:spacing w:after="0" w:line="240" w:lineRule="auto"/>
        <w:jc w:val="both"/>
        <w:rPr>
          <w:rFonts w:ascii="Calibri" w:hAnsi="Calibri" w:cs="Calibri"/>
          <w:b/>
          <w:sz w:val="24"/>
          <w:szCs w:val="24"/>
        </w:rPr>
      </w:pPr>
      <w:r w:rsidRPr="00E56DF6">
        <w:rPr>
          <w:rFonts w:ascii="Calibri" w:hAnsi="Calibri" w:cs="Calibri"/>
          <w:b/>
          <w:sz w:val="24"/>
          <w:szCs w:val="24"/>
        </w:rPr>
        <w:t>Actiunea 4.1 - Investiții destinate reabilitării și modernizării infrastructurii rutiere de importanță regională pentru asigurarea conectivității la  rețeaua TEN-T</w:t>
      </w:r>
    </w:p>
    <w:p w14:paraId="2E74BADA" w14:textId="392952A7" w:rsidR="003F4BA7" w:rsidRPr="002A0DE6" w:rsidRDefault="002F6292" w:rsidP="002A0DE6">
      <w:pPr>
        <w:spacing w:after="0" w:line="240" w:lineRule="auto"/>
        <w:jc w:val="both"/>
        <w:rPr>
          <w:rFonts w:ascii="Calibri" w:hAnsi="Calibri" w:cs="Calibri"/>
          <w:b/>
          <w:sz w:val="24"/>
          <w:szCs w:val="24"/>
        </w:rPr>
      </w:pPr>
      <w:r w:rsidRPr="002A0DE6">
        <w:rPr>
          <w:rFonts w:ascii="Calibri" w:hAnsi="Calibri" w:cs="Calibri"/>
          <w:b/>
          <w:sz w:val="24"/>
          <w:szCs w:val="24"/>
        </w:rPr>
        <w:t xml:space="preserve">Apel de proiecte: </w:t>
      </w:r>
      <w:r w:rsidR="003F4BA7" w:rsidRPr="002A0DE6">
        <w:rPr>
          <w:rFonts w:ascii="Calibri" w:hAnsi="Calibri" w:cs="Calibri"/>
          <w:b/>
          <w:sz w:val="24"/>
          <w:szCs w:val="24"/>
        </w:rPr>
        <w:t>Reabilitărea și modernizarea infrastructurii rutiere de importanță regională</w:t>
      </w:r>
    </w:p>
    <w:p w14:paraId="5805B1C9" w14:textId="2A83E269" w:rsidR="00694857" w:rsidRDefault="003F4BA7" w:rsidP="002A0DE6">
      <w:pPr>
        <w:spacing w:after="0" w:line="240" w:lineRule="auto"/>
        <w:jc w:val="both"/>
        <w:rPr>
          <w:rFonts w:ascii="Calibri" w:hAnsi="Calibri" w:cs="Calibri"/>
          <w:b/>
          <w:sz w:val="24"/>
          <w:szCs w:val="24"/>
        </w:rPr>
      </w:pPr>
      <w:r w:rsidRPr="002A0DE6">
        <w:rPr>
          <w:rFonts w:ascii="Calibri" w:hAnsi="Calibri" w:cs="Calibri"/>
          <w:b/>
          <w:sz w:val="24"/>
          <w:szCs w:val="24"/>
        </w:rPr>
        <w:t>pentru asigurarea conectivității la rețeaua TEN-T</w:t>
      </w:r>
    </w:p>
    <w:p w14:paraId="30C416F3" w14:textId="214636A0" w:rsidR="00631707" w:rsidRPr="002A0DE6" w:rsidRDefault="00631707" w:rsidP="002A0DE6">
      <w:pPr>
        <w:spacing w:after="0" w:line="240" w:lineRule="auto"/>
        <w:jc w:val="both"/>
        <w:rPr>
          <w:rFonts w:ascii="Calibri" w:hAnsi="Calibri" w:cs="Calibri"/>
          <w:b/>
          <w:sz w:val="24"/>
          <w:szCs w:val="24"/>
          <w:highlight w:val="lightGray"/>
        </w:rPr>
      </w:pPr>
      <w:r w:rsidRPr="00631707">
        <w:rPr>
          <w:rFonts w:ascii="Calibri" w:hAnsi="Calibri" w:cs="Calibri"/>
          <w:b/>
          <w:sz w:val="24"/>
          <w:szCs w:val="24"/>
        </w:rPr>
        <w:t>Apel PRSE/4.1/1/2023</w:t>
      </w:r>
    </w:p>
    <w:p w14:paraId="6D824ABA" w14:textId="77777777" w:rsidR="00B01FD4" w:rsidRPr="002A0DE6" w:rsidRDefault="00B01FD4" w:rsidP="002A0DE6">
      <w:pPr>
        <w:spacing w:after="0" w:line="240" w:lineRule="auto"/>
        <w:jc w:val="both"/>
        <w:rPr>
          <w:rFonts w:ascii="Calibri" w:hAnsi="Calibri" w:cs="Calibri"/>
          <w:b/>
          <w:sz w:val="24"/>
          <w:szCs w:val="24"/>
          <w:highlight w:val="lightGray"/>
        </w:rPr>
      </w:pPr>
      <w:r w:rsidRPr="002A0DE6">
        <w:rPr>
          <w:rFonts w:ascii="Calibri" w:hAnsi="Calibri" w:cs="Calibri"/>
          <w:b/>
          <w:sz w:val="24"/>
          <w:szCs w:val="24"/>
        </w:rPr>
        <w:t xml:space="preserve">Cod SMIS: </w:t>
      </w:r>
      <w:r w:rsidRPr="002A0DE6">
        <w:rPr>
          <w:rFonts w:ascii="Calibri" w:hAnsi="Calibri" w:cs="Calibri"/>
          <w:b/>
          <w:sz w:val="24"/>
          <w:szCs w:val="24"/>
          <w:highlight w:val="lightGray"/>
        </w:rPr>
        <w:t>&lt;cod SMIS&gt;</w:t>
      </w:r>
    </w:p>
    <w:bookmarkEnd w:id="0"/>
    <w:p w14:paraId="69B5B593" w14:textId="77777777" w:rsidR="00694857" w:rsidRPr="002A0DE6" w:rsidRDefault="00694857">
      <w:pPr>
        <w:spacing w:after="0" w:line="240" w:lineRule="auto"/>
        <w:rPr>
          <w:rFonts w:ascii="Calibri" w:hAnsi="Calibri" w:cs="Calibri"/>
          <w:sz w:val="24"/>
          <w:szCs w:val="24"/>
        </w:rPr>
      </w:pPr>
    </w:p>
    <w:p w14:paraId="7B03B5F2" w14:textId="77777777" w:rsidR="00694857" w:rsidRPr="002A0DE6" w:rsidRDefault="002F6292">
      <w:pPr>
        <w:spacing w:after="0" w:line="240" w:lineRule="auto"/>
        <w:jc w:val="center"/>
        <w:rPr>
          <w:rFonts w:ascii="Calibri" w:hAnsi="Calibri" w:cs="Calibri"/>
          <w:b/>
          <w:sz w:val="24"/>
          <w:szCs w:val="24"/>
        </w:rPr>
      </w:pPr>
      <w:r w:rsidRPr="002A0DE6">
        <w:rPr>
          <w:rFonts w:ascii="Calibri" w:hAnsi="Calibri" w:cs="Calibri"/>
          <w:b/>
          <w:sz w:val="24"/>
          <w:szCs w:val="24"/>
        </w:rPr>
        <w:t>DECLARAȚIE UNICĂ</w:t>
      </w:r>
    </w:p>
    <w:p w14:paraId="5867F42E" w14:textId="77777777" w:rsidR="00694857" w:rsidRPr="002A0DE6" w:rsidRDefault="00694857">
      <w:pPr>
        <w:spacing w:after="0" w:line="240" w:lineRule="auto"/>
        <w:jc w:val="center"/>
        <w:rPr>
          <w:rFonts w:ascii="Calibri" w:hAnsi="Calibri" w:cs="Calibri"/>
          <w:b/>
          <w:sz w:val="24"/>
          <w:szCs w:val="24"/>
        </w:rPr>
      </w:pPr>
    </w:p>
    <w:p w14:paraId="5F9F84C2" w14:textId="39C7182D" w:rsidR="004B52C0" w:rsidRPr="002A0DE6" w:rsidRDefault="004B52C0" w:rsidP="004B52C0">
      <w:pPr>
        <w:spacing w:after="0" w:line="240" w:lineRule="auto"/>
        <w:jc w:val="both"/>
        <w:rPr>
          <w:rFonts w:ascii="Calibri" w:hAnsi="Calibri" w:cs="Calibri"/>
          <w:sz w:val="24"/>
          <w:szCs w:val="24"/>
        </w:rPr>
      </w:pPr>
      <w:r w:rsidRPr="002A0DE6">
        <w:rPr>
          <w:rFonts w:ascii="Calibri" w:hAnsi="Calibri" w:cs="Calibri"/>
          <w:sz w:val="24"/>
          <w:szCs w:val="24"/>
        </w:rPr>
        <w:t>Subsemnatul/subsemnata &lt;</w:t>
      </w:r>
      <w:r w:rsidRPr="002A0DE6">
        <w:rPr>
          <w:rFonts w:ascii="Calibri" w:hAnsi="Calibri" w:cs="Calibri"/>
          <w:i/>
          <w:sz w:val="24"/>
          <w:szCs w:val="24"/>
          <w:shd w:val="clear" w:color="auto" w:fill="B2B2B2"/>
        </w:rPr>
        <w:t>nume</w:t>
      </w:r>
      <w:r w:rsidRPr="002A0DE6">
        <w:rPr>
          <w:rFonts w:ascii="Calibri" w:hAnsi="Calibri" w:cs="Calibri"/>
          <w:i/>
          <w:sz w:val="24"/>
          <w:szCs w:val="24"/>
        </w:rPr>
        <w:t>&gt;, &lt;</w:t>
      </w:r>
      <w:r w:rsidRPr="002A0DE6">
        <w:rPr>
          <w:rFonts w:ascii="Calibri" w:hAnsi="Calibri" w:cs="Calibri"/>
          <w:i/>
          <w:sz w:val="24"/>
          <w:szCs w:val="24"/>
          <w:shd w:val="clear" w:color="auto" w:fill="B2B2B2"/>
        </w:rPr>
        <w:t>prenume</w:t>
      </w:r>
      <w:r w:rsidRPr="002A0DE6">
        <w:rPr>
          <w:rFonts w:ascii="Calibri" w:hAnsi="Calibri" w:cs="Calibri"/>
          <w:i/>
          <w:sz w:val="24"/>
          <w:szCs w:val="24"/>
        </w:rPr>
        <w:t>&gt;</w:t>
      </w:r>
      <w:r w:rsidRPr="002A0DE6">
        <w:rPr>
          <w:rFonts w:ascii="Calibri" w:hAnsi="Calibri" w:cs="Calibri"/>
          <w:sz w:val="24"/>
          <w:szCs w:val="24"/>
        </w:rPr>
        <w:t>, posesor al  BI/CI, seria &lt;</w:t>
      </w:r>
      <w:r w:rsidRPr="002A0DE6">
        <w:rPr>
          <w:rFonts w:ascii="Calibri" w:hAnsi="Calibri" w:cs="Calibri"/>
          <w:sz w:val="24"/>
          <w:szCs w:val="24"/>
          <w:shd w:val="clear" w:color="auto" w:fill="B2B2B2"/>
        </w:rPr>
        <w:t>seriaCI</w:t>
      </w:r>
      <w:r w:rsidRPr="002A0DE6">
        <w:rPr>
          <w:rFonts w:ascii="Calibri" w:hAnsi="Calibri" w:cs="Calibri"/>
          <w:sz w:val="24"/>
          <w:szCs w:val="24"/>
        </w:rPr>
        <w:t>&gt; nr. &lt;</w:t>
      </w:r>
      <w:r w:rsidRPr="002A0DE6">
        <w:rPr>
          <w:rFonts w:ascii="Calibri" w:hAnsi="Calibri" w:cs="Calibri"/>
          <w:sz w:val="24"/>
          <w:szCs w:val="24"/>
          <w:shd w:val="clear" w:color="auto" w:fill="B2B2B2"/>
        </w:rPr>
        <w:t>nrCi</w:t>
      </w:r>
      <w:r w:rsidRPr="002A0DE6">
        <w:rPr>
          <w:rFonts w:ascii="Calibri" w:hAnsi="Calibri" w:cs="Calibri"/>
          <w:sz w:val="24"/>
          <w:szCs w:val="24"/>
        </w:rPr>
        <w:t>&gt;, CNP &lt;</w:t>
      </w:r>
      <w:r w:rsidRPr="002A0DE6">
        <w:rPr>
          <w:rFonts w:ascii="Calibri" w:hAnsi="Calibri" w:cs="Calibri"/>
          <w:sz w:val="24"/>
          <w:szCs w:val="24"/>
          <w:shd w:val="clear" w:color="auto" w:fill="B2B2B2"/>
        </w:rPr>
        <w:t>CNP</w:t>
      </w:r>
      <w:r w:rsidRPr="002A0DE6">
        <w:rPr>
          <w:rFonts w:ascii="Calibri" w:hAnsi="Calibri" w:cs="Calibri"/>
          <w:sz w:val="24"/>
          <w:szCs w:val="24"/>
        </w:rPr>
        <w:t>&gt;, în calitate de &lt;</w:t>
      </w:r>
      <w:r w:rsidRPr="002A0DE6">
        <w:rPr>
          <w:rFonts w:ascii="Calibri" w:hAnsi="Calibri" w:cs="Calibri"/>
          <w:sz w:val="24"/>
          <w:szCs w:val="24"/>
          <w:shd w:val="clear" w:color="auto" w:fill="B2B2B2"/>
        </w:rPr>
        <w:t>reprezentant/imputernicit</w:t>
      </w:r>
      <w:r w:rsidRPr="002A0DE6">
        <w:rPr>
          <w:rFonts w:ascii="Calibri" w:hAnsi="Calibri" w:cs="Calibri"/>
          <w:sz w:val="24"/>
          <w:szCs w:val="24"/>
        </w:rPr>
        <w:t>&gt; al &lt;</w:t>
      </w:r>
      <w:r w:rsidRPr="002A0DE6">
        <w:rPr>
          <w:rFonts w:ascii="Calibri" w:hAnsi="Calibri" w:cs="Calibri"/>
          <w:sz w:val="24"/>
          <w:szCs w:val="24"/>
          <w:shd w:val="clear" w:color="auto" w:fill="B2B2B2"/>
        </w:rPr>
        <w:t>entitate</w:t>
      </w:r>
      <w:r w:rsidRPr="002A0DE6">
        <w:rPr>
          <w:rFonts w:ascii="Calibri" w:hAnsi="Calibri" w:cs="Calibri"/>
          <w:sz w:val="24"/>
          <w:szCs w:val="24"/>
        </w:rPr>
        <w:t>&gt; în calitate de &lt;</w:t>
      </w:r>
      <w:r w:rsidR="002A0DE6" w:rsidRPr="00623433">
        <w:rPr>
          <w:rFonts w:ascii="Calibri" w:hAnsi="Calibri" w:cs="Calibri"/>
          <w:sz w:val="24"/>
          <w:szCs w:val="24"/>
          <w:highlight w:val="darkGray"/>
          <w:shd w:val="clear" w:color="auto" w:fill="B2B2B2"/>
        </w:rPr>
        <w:t>solicitant/</w:t>
      </w:r>
      <w:r w:rsidRPr="002A0DE6">
        <w:rPr>
          <w:rFonts w:ascii="Calibri" w:hAnsi="Calibri" w:cs="Calibri"/>
          <w:sz w:val="24"/>
          <w:szCs w:val="24"/>
          <w:shd w:val="clear" w:color="auto" w:fill="B2B2B2"/>
        </w:rPr>
        <w:t>partener/lider</w:t>
      </w:r>
      <w:r w:rsidRPr="002A0DE6">
        <w:rPr>
          <w:rFonts w:ascii="Calibri" w:hAnsi="Calibri" w:cs="Calibri"/>
          <w:sz w:val="24"/>
          <w:szCs w:val="24"/>
        </w:rPr>
        <w:t>&gt;</w:t>
      </w:r>
      <w:r w:rsidRPr="002A0DE6">
        <w:rPr>
          <w:rFonts w:ascii="Calibri" w:hAnsi="Calibri" w:cs="Calibri"/>
          <w:i/>
          <w:sz w:val="24"/>
          <w:szCs w:val="24"/>
        </w:rPr>
        <w:t xml:space="preserve"> al parteneriatului format din </w:t>
      </w:r>
      <w:r w:rsidRPr="002A0DE6">
        <w:rPr>
          <w:rFonts w:ascii="Calibri" w:hAnsi="Calibri" w:cs="Calibri"/>
          <w:i/>
          <w:sz w:val="24"/>
          <w:szCs w:val="24"/>
          <w:shd w:val="clear" w:color="auto" w:fill="B2B2B2"/>
        </w:rPr>
        <w:t>&lt;denumire parteneriat&gt;</w:t>
      </w:r>
      <w:r w:rsidRPr="002A0DE6">
        <w:rPr>
          <w:rFonts w:ascii="Calibri" w:hAnsi="Calibri" w:cs="Calibri"/>
          <w:sz w:val="24"/>
          <w:szCs w:val="24"/>
        </w:rPr>
        <w:t>, cunoscând prevederile legale privind falsul în declarații și falsul intelectual, declar următoarele:</w:t>
      </w:r>
    </w:p>
    <w:p w14:paraId="05B4FFA4" w14:textId="77777777" w:rsidR="004B52C0" w:rsidRPr="002A0DE6" w:rsidRDefault="004B52C0" w:rsidP="004B52C0">
      <w:pPr>
        <w:pStyle w:val="bullet"/>
        <w:numPr>
          <w:ilvl w:val="0"/>
          <w:numId w:val="0"/>
        </w:numPr>
        <w:spacing w:before="0" w:after="0"/>
        <w:rPr>
          <w:rFonts w:ascii="Calibri" w:hAnsi="Calibri" w:cs="Calibri"/>
          <w:sz w:val="24"/>
        </w:rPr>
      </w:pPr>
      <w:r w:rsidRPr="002A0DE6">
        <w:rPr>
          <w:rFonts w:ascii="Calibri" w:hAnsi="Calibri" w:cs="Calibri"/>
          <w:i/>
          <w:iCs/>
          <w:sz w:val="24"/>
          <w:lang w:eastAsia="sk-SK"/>
        </w:rPr>
        <w:t xml:space="preserve"> &lt;</w:t>
      </w:r>
      <w:r w:rsidRPr="002A0DE6">
        <w:rPr>
          <w:rFonts w:ascii="Calibri" w:hAnsi="Calibri" w:cs="Calibri"/>
          <w:i/>
          <w:iCs/>
          <w:sz w:val="24"/>
          <w:shd w:val="clear" w:color="auto" w:fill="B2B2B2"/>
          <w:lang w:eastAsia="sk-SK"/>
        </w:rPr>
        <w:t>solicitant</w:t>
      </w:r>
      <w:r w:rsidRPr="002A0DE6">
        <w:rPr>
          <w:rFonts w:ascii="Calibri" w:hAnsi="Calibri" w:cs="Calibri"/>
          <w:i/>
          <w:iCs/>
          <w:sz w:val="24"/>
          <w:lang w:eastAsia="sk-SK"/>
        </w:rPr>
        <w:t>&gt;</w:t>
      </w:r>
      <w:r w:rsidRPr="002A0DE6">
        <w:rPr>
          <w:rFonts w:ascii="Calibri" w:hAnsi="Calibri" w:cs="Calibri"/>
          <w:sz w:val="24"/>
        </w:rPr>
        <w:t xml:space="preserve"> depune Cererea de finanțare cu titlul &lt;</w:t>
      </w:r>
      <w:r w:rsidRPr="002A0DE6">
        <w:rPr>
          <w:rFonts w:ascii="Calibri" w:hAnsi="Calibri" w:cs="Calibri"/>
          <w:sz w:val="24"/>
          <w:shd w:val="clear" w:color="auto" w:fill="B2B2B2"/>
        </w:rPr>
        <w:t>titlu proiect</w:t>
      </w:r>
      <w:r w:rsidRPr="002A0DE6">
        <w:rPr>
          <w:rFonts w:ascii="Calibri" w:hAnsi="Calibri" w:cs="Calibri"/>
          <w:sz w:val="24"/>
        </w:rPr>
        <w:t>&gt;, depus în cadrul Apelului de proiecte &lt;</w:t>
      </w:r>
      <w:r w:rsidRPr="002A0DE6">
        <w:rPr>
          <w:rFonts w:ascii="Calibri" w:hAnsi="Calibri" w:cs="Calibri"/>
          <w:sz w:val="24"/>
          <w:shd w:val="clear" w:color="auto" w:fill="B2B2B2"/>
        </w:rPr>
        <w:t>titlu apel</w:t>
      </w:r>
      <w:r w:rsidRPr="002A0DE6">
        <w:rPr>
          <w:rFonts w:ascii="Calibri" w:hAnsi="Calibri" w:cs="Calibri"/>
          <w:sz w:val="24"/>
        </w:rPr>
        <w:t>&gt;, lansat în cadrul programului &lt;</w:t>
      </w:r>
      <w:r w:rsidRPr="002A0DE6">
        <w:rPr>
          <w:rFonts w:ascii="Calibri" w:hAnsi="Calibri" w:cs="Calibri"/>
          <w:sz w:val="24"/>
          <w:shd w:val="clear" w:color="auto" w:fill="B2B2B2"/>
        </w:rPr>
        <w:t>program</w:t>
      </w:r>
      <w:r w:rsidRPr="002A0DE6">
        <w:rPr>
          <w:rFonts w:ascii="Calibri" w:hAnsi="Calibri" w:cs="Calibri"/>
          <w:sz w:val="24"/>
        </w:rPr>
        <w:t>&gt;, prioritatea &lt;</w:t>
      </w:r>
      <w:r w:rsidRPr="002A0DE6">
        <w:rPr>
          <w:rFonts w:ascii="Calibri" w:hAnsi="Calibri" w:cs="Calibri"/>
          <w:sz w:val="24"/>
          <w:shd w:val="clear" w:color="auto" w:fill="B2B2B2"/>
        </w:rPr>
        <w:t>prioritate</w:t>
      </w:r>
      <w:r w:rsidRPr="002A0DE6">
        <w:rPr>
          <w:rFonts w:ascii="Calibri" w:hAnsi="Calibri" w:cs="Calibri"/>
          <w:sz w:val="24"/>
        </w:rPr>
        <w:t>&gt;, obiectiv specific &lt;</w:t>
      </w:r>
      <w:r w:rsidRPr="002A0DE6">
        <w:rPr>
          <w:rFonts w:ascii="Calibri" w:hAnsi="Calibri" w:cs="Calibri"/>
          <w:sz w:val="24"/>
          <w:shd w:val="clear" w:color="auto" w:fill="B2B2B2"/>
        </w:rPr>
        <w:t>obiectivSpecific</w:t>
      </w:r>
      <w:r w:rsidRPr="002A0DE6">
        <w:rPr>
          <w:rFonts w:ascii="Calibri" w:hAnsi="Calibri" w:cs="Calibri"/>
          <w:sz w:val="24"/>
        </w:rPr>
        <w:t>&gt; în calitate de &lt;</w:t>
      </w:r>
      <w:r w:rsidRPr="002A0DE6">
        <w:rPr>
          <w:rFonts w:ascii="Calibri" w:hAnsi="Calibri" w:cs="Calibri"/>
          <w:sz w:val="24"/>
          <w:shd w:val="clear" w:color="auto" w:fill="B2B2B2"/>
        </w:rPr>
        <w:t>calitatea în proiect</w:t>
      </w:r>
      <w:r w:rsidRPr="002A0DE6">
        <w:rPr>
          <w:rFonts w:ascii="Calibri" w:hAnsi="Calibri" w:cs="Calibri"/>
          <w:sz w:val="24"/>
        </w:rPr>
        <w:t xml:space="preserve">&gt;, proiect pentru care va fi asigurata o contribuție proprie de </w:t>
      </w:r>
      <w:r w:rsidRPr="002A0DE6">
        <w:rPr>
          <w:rFonts w:ascii="Calibri" w:hAnsi="Calibri" w:cs="Calibri"/>
          <w:i/>
          <w:sz w:val="24"/>
        </w:rPr>
        <w:t>&lt;</w:t>
      </w:r>
      <w:r w:rsidRPr="002A0DE6">
        <w:rPr>
          <w:rFonts w:ascii="Calibri" w:hAnsi="Calibri" w:cs="Calibri"/>
          <w:i/>
          <w:sz w:val="24"/>
          <w:shd w:val="clear" w:color="auto" w:fill="B2B2B2"/>
        </w:rPr>
        <w:t>contributia Proprie</w:t>
      </w:r>
      <w:r w:rsidRPr="002A0DE6">
        <w:rPr>
          <w:rFonts w:ascii="Calibri" w:hAnsi="Calibri" w:cs="Calibri"/>
          <w:i/>
          <w:sz w:val="24"/>
        </w:rPr>
        <w:t>&gt; lei, reprezentând &lt;</w:t>
      </w:r>
      <w:r w:rsidRPr="002A0DE6">
        <w:rPr>
          <w:rFonts w:ascii="Calibri" w:hAnsi="Calibri" w:cs="Calibri"/>
          <w:i/>
          <w:sz w:val="24"/>
          <w:shd w:val="clear" w:color="auto" w:fill="999999"/>
        </w:rPr>
        <w:t>x</w:t>
      </w:r>
      <w:r w:rsidRPr="002A0DE6">
        <w:rPr>
          <w:rFonts w:ascii="Calibri" w:hAnsi="Calibri" w:cs="Calibri"/>
          <w:i/>
          <w:sz w:val="24"/>
        </w:rPr>
        <w:t xml:space="preserve">&gt;% din valoarea eligibilă a proiectului. </w:t>
      </w:r>
      <w:r w:rsidRPr="002A0DE6">
        <w:rPr>
          <w:rFonts w:ascii="Calibri" w:hAnsi="Calibri" w:cs="Calibri"/>
          <w:i/>
          <w:iCs/>
          <w:sz w:val="24"/>
        </w:rPr>
        <w:t>(unde x% = se va calcula din datele introduse în Cererea de finanțare ca contributie proprie din valoarea eligibilă a proiectului).</w:t>
      </w:r>
    </w:p>
    <w:p w14:paraId="78D66140" w14:textId="77777777" w:rsidR="00694857" w:rsidRPr="002A0DE6" w:rsidRDefault="00694857">
      <w:pPr>
        <w:pStyle w:val="bullet"/>
        <w:numPr>
          <w:ilvl w:val="0"/>
          <w:numId w:val="0"/>
        </w:numPr>
        <w:spacing w:before="0" w:after="0"/>
        <w:rPr>
          <w:rFonts w:ascii="Calibri" w:hAnsi="Calibri" w:cs="Calibri"/>
          <w:sz w:val="24"/>
        </w:rPr>
      </w:pPr>
    </w:p>
    <w:p w14:paraId="4B5826B8" w14:textId="77777777" w:rsidR="00631707" w:rsidRPr="00694D40" w:rsidRDefault="00631707" w:rsidP="00631707">
      <w:pPr>
        <w:pStyle w:val="bullet"/>
        <w:numPr>
          <w:ilvl w:val="0"/>
          <w:numId w:val="3"/>
        </w:numPr>
        <w:spacing w:before="0" w:after="0"/>
        <w:ind w:left="0" w:firstLine="0"/>
        <w:rPr>
          <w:rFonts w:asciiTheme="minorHAnsi" w:hAnsiTheme="minorHAnsi" w:cstheme="minorHAnsi"/>
          <w:b/>
          <w:iCs/>
          <w:sz w:val="24"/>
          <w:lang w:eastAsia="sk-SK"/>
        </w:rPr>
      </w:pPr>
      <w:r w:rsidRPr="00694D40">
        <w:rPr>
          <w:rFonts w:asciiTheme="minorHAnsi" w:hAnsiTheme="minorHAnsi" w:cstheme="minorHAnsi"/>
          <w:b/>
          <w:iCs/>
          <w:sz w:val="24"/>
          <w:lang w:eastAsia="sk-SK"/>
        </w:rPr>
        <w:t>Sunt respectate cerințele specifice de eligibilitate aplicabile proiectului și solicitantului, în condițiile și la termenele prevăzute în Ghidul Solicitantului, după cum urmează:</w:t>
      </w:r>
    </w:p>
    <w:p w14:paraId="238F0AB4" w14:textId="427C98F8" w:rsidR="008B1A3D" w:rsidRDefault="008B1A3D">
      <w:pPr>
        <w:pStyle w:val="bullet"/>
        <w:numPr>
          <w:ilvl w:val="0"/>
          <w:numId w:val="0"/>
        </w:numPr>
        <w:spacing w:before="0" w:after="0"/>
        <w:ind w:left="720" w:hanging="360"/>
        <w:rPr>
          <w:rFonts w:ascii="Calibri" w:hAnsi="Calibri" w:cs="Calibri"/>
          <w:b/>
          <w:iCs/>
          <w:sz w:val="24"/>
          <w:lang w:eastAsia="sk-SK"/>
        </w:rPr>
      </w:pPr>
    </w:p>
    <w:p w14:paraId="45343132" w14:textId="168452A1" w:rsidR="00994C9F" w:rsidRDefault="00EC576D">
      <w:pPr>
        <w:pStyle w:val="bullet"/>
        <w:numPr>
          <w:ilvl w:val="0"/>
          <w:numId w:val="0"/>
        </w:numPr>
        <w:spacing w:before="0" w:after="0"/>
        <w:rPr>
          <w:rFonts w:ascii="Calibri" w:hAnsi="Calibri" w:cs="Calibri"/>
          <w:b/>
          <w:iCs/>
          <w:sz w:val="24"/>
          <w:lang w:eastAsia="sk-SK"/>
        </w:rPr>
      </w:pPr>
      <w:r w:rsidRPr="00EC576D">
        <w:rPr>
          <w:rFonts w:ascii="Calibri" w:hAnsi="Calibri" w:cs="Calibri"/>
          <w:b/>
          <w:iCs/>
          <w:sz w:val="24"/>
          <w:lang w:eastAsia="sk-SK"/>
        </w:rPr>
        <w:t>A.1 Solicitantul de finanţare/Partenerii:</w:t>
      </w:r>
    </w:p>
    <w:p w14:paraId="655795A2" w14:textId="6C146342" w:rsidR="00994C9F" w:rsidRDefault="00994C9F">
      <w:pPr>
        <w:pStyle w:val="bullet"/>
        <w:numPr>
          <w:ilvl w:val="0"/>
          <w:numId w:val="0"/>
        </w:numPr>
        <w:spacing w:before="0" w:after="0"/>
        <w:ind w:left="720" w:hanging="360"/>
        <w:rPr>
          <w:rFonts w:ascii="Calibri" w:hAnsi="Calibri" w:cs="Calibri"/>
          <w:b/>
          <w:iCs/>
          <w:sz w:val="24"/>
          <w:lang w:eastAsia="sk-SK"/>
        </w:rPr>
      </w:pPr>
    </w:p>
    <w:p w14:paraId="7C59E6A2" w14:textId="0DCF3EE6" w:rsidR="00994C9F" w:rsidRPr="002A0DE6" w:rsidRDefault="00EC576D" w:rsidP="002A0DE6">
      <w:pPr>
        <w:pStyle w:val="bullet"/>
        <w:numPr>
          <w:ilvl w:val="0"/>
          <w:numId w:val="0"/>
        </w:numPr>
        <w:spacing w:after="0"/>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Pr>
          <w:rFonts w:asciiTheme="minorHAnsi" w:hAnsiTheme="minorHAnsi" w:cstheme="minorHAnsi"/>
          <w:iCs/>
          <w:sz w:val="24"/>
          <w:lang w:eastAsia="sk-SK"/>
        </w:rPr>
        <w:t xml:space="preserve"> s</w:t>
      </w:r>
      <w:r w:rsidRPr="00694D40">
        <w:rPr>
          <w:rFonts w:asciiTheme="minorHAnsi" w:hAnsiTheme="minorHAnsi" w:cstheme="minorHAnsi"/>
          <w:iCs/>
          <w:sz w:val="24"/>
          <w:lang w:eastAsia="sk-SK"/>
        </w:rPr>
        <w:t xml:space="preserve">e încadrează în categoria solicitanților eligibili în cadrul apelului de proiecte </w:t>
      </w:r>
      <w:r w:rsidR="004D47B8" w:rsidRPr="004D47B8">
        <w:rPr>
          <w:rFonts w:asciiTheme="minorHAnsi" w:hAnsiTheme="minorHAnsi" w:cstheme="minorHAnsi"/>
          <w:iCs/>
          <w:sz w:val="24"/>
          <w:lang w:eastAsia="sk-SK"/>
        </w:rPr>
        <w:t>PRSE/4.1/1/2023</w:t>
      </w:r>
      <w:r>
        <w:rPr>
          <w:rFonts w:asciiTheme="minorHAnsi" w:hAnsiTheme="minorHAnsi" w:cstheme="minorHAnsi"/>
          <w:iCs/>
          <w:sz w:val="24"/>
          <w:lang w:eastAsia="sk-SK"/>
        </w:rPr>
        <w:t>;</w:t>
      </w:r>
    </w:p>
    <w:bookmarkStart w:id="1" w:name="_Hlk157761736"/>
    <w:p w14:paraId="5016E550" w14:textId="77777777" w:rsidR="005E3BB5" w:rsidRDefault="00996F30" w:rsidP="00996F30">
      <w:pPr>
        <w:pStyle w:val="bullet"/>
        <w:numPr>
          <w:ilvl w:val="0"/>
          <w:numId w:val="0"/>
        </w:numPr>
        <w:spacing w:after="0"/>
        <w:rPr>
          <w:rFonts w:asciiTheme="minorHAnsi" w:hAnsiTheme="minorHAnsi" w:cstheme="minorHAnsi"/>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701339">
        <w:rPr>
          <w:rFonts w:asciiTheme="minorHAnsi" w:hAnsiTheme="minorHAnsi" w:cstheme="minorHAnsi"/>
          <w:sz w:val="24"/>
          <w:lang w:eastAsia="sk-SK"/>
        </w:rPr>
        <w:t>deţin</w:t>
      </w:r>
      <w:r w:rsidRPr="00701339">
        <w:rPr>
          <w:rFonts w:asciiTheme="minorHAnsi" w:hAnsiTheme="minorHAnsi" w:cstheme="minorHAnsi"/>
          <w:i/>
          <w:iCs/>
          <w:sz w:val="24"/>
          <w:lang w:eastAsia="sk-SK"/>
        </w:rPr>
        <w:t xml:space="preserve"> </w:t>
      </w:r>
      <w:r w:rsidRPr="00701339">
        <w:rPr>
          <w:rFonts w:asciiTheme="minorHAnsi" w:hAnsiTheme="minorHAnsi" w:cstheme="minorHAnsi"/>
          <w:sz w:val="24"/>
          <w:lang w:eastAsia="sk-SK"/>
        </w:rPr>
        <w:t xml:space="preserve">drepturi </w:t>
      </w:r>
      <w:r w:rsidR="002C4D93">
        <w:rPr>
          <w:rFonts w:asciiTheme="minorHAnsi" w:hAnsiTheme="minorHAnsi" w:cstheme="minorHAnsi"/>
          <w:sz w:val="24"/>
          <w:lang w:eastAsia="sk-SK"/>
        </w:rPr>
        <w:t xml:space="preserve">reale </w:t>
      </w:r>
      <w:r w:rsidRPr="00701339">
        <w:rPr>
          <w:rFonts w:asciiTheme="minorHAnsi" w:hAnsiTheme="minorHAnsi" w:cstheme="minorHAnsi"/>
          <w:sz w:val="24"/>
          <w:lang w:eastAsia="sk-SK"/>
        </w:rPr>
        <w:t>asupra imobilului</w:t>
      </w:r>
      <w:r w:rsidR="002C4D93">
        <w:rPr>
          <w:rFonts w:asciiTheme="minorHAnsi" w:hAnsiTheme="minorHAnsi" w:cstheme="minorHAnsi"/>
          <w:sz w:val="24"/>
          <w:lang w:eastAsia="sk-SK"/>
        </w:rPr>
        <w:t xml:space="preserve"> - </w:t>
      </w:r>
      <w:r w:rsidRPr="00701339">
        <w:rPr>
          <w:rFonts w:asciiTheme="minorHAnsi" w:hAnsiTheme="minorHAnsi" w:cstheme="minorHAnsi"/>
          <w:sz w:val="24"/>
          <w:lang w:eastAsia="sk-SK"/>
        </w:rPr>
        <w:t xml:space="preserve">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p>
    <w:p w14:paraId="4597A4AF" w14:textId="6A6704A0" w:rsidR="005E3BB5" w:rsidRPr="00182AA3" w:rsidRDefault="005E3BB5" w:rsidP="005E3BB5">
      <w:pPr>
        <w:spacing w:after="0" w:line="240" w:lineRule="auto"/>
        <w:jc w:val="both"/>
        <w:rPr>
          <w:rStyle w:val="salnbdy"/>
          <w:rFonts w:cstheme="minorHAnsi"/>
          <w:noProof/>
        </w:rPr>
      </w:pPr>
      <w:bookmarkStart w:id="2" w:name="_Hlk157761097"/>
      <w:r w:rsidRPr="00182AA3">
        <w:rPr>
          <w:rStyle w:val="salnbdy"/>
          <w:rFonts w:cstheme="minorHAnsi"/>
          <w:noProof/>
        </w:rPr>
        <w:t xml:space="preserve">Pentru proiectele de investiţii publice prevăzute la </w:t>
      </w:r>
      <w:hyperlink w:history="1">
        <w:r w:rsidRPr="00182AA3">
          <w:rPr>
            <w:rStyle w:val="Hyperlink"/>
            <w:rFonts w:cstheme="minorHAnsi"/>
            <w:noProof/>
          </w:rPr>
          <w:t>art. 6 alin. (11)</w:t>
        </w:r>
      </w:hyperlink>
      <w:r w:rsidRPr="00182AA3">
        <w:rPr>
          <w:rStyle w:val="salnbdy"/>
          <w:rFonts w:cstheme="minorHAnsi"/>
          <w:noProof/>
        </w:rPr>
        <w:t>, bunurile imobile care fac obiectul cererii de finanţare indeplinesc, în mod cumulativ, următoarele condiţii:</w:t>
      </w:r>
    </w:p>
    <w:p w14:paraId="65959A4C" w14:textId="77777777" w:rsidR="005E3BB5" w:rsidRPr="00182AA3" w:rsidRDefault="005E3BB5" w:rsidP="005E3BB5">
      <w:pPr>
        <w:spacing w:after="0" w:line="240" w:lineRule="auto"/>
        <w:jc w:val="both"/>
        <w:rPr>
          <w:rFonts w:cstheme="minorHAnsi"/>
        </w:rPr>
      </w:pPr>
      <w:r w:rsidRPr="00182AA3">
        <w:rPr>
          <w:rStyle w:val="slitttl"/>
          <w:rFonts w:cstheme="minorHAnsi"/>
          <w:noProof/>
        </w:rPr>
        <w:t>a)</w:t>
      </w:r>
      <w:r w:rsidRPr="00182AA3">
        <w:rPr>
          <w:rFonts w:cstheme="minorHAnsi"/>
          <w:noProof/>
        </w:rPr>
        <w:t xml:space="preserve"> </w:t>
      </w:r>
      <w:r w:rsidRPr="00182AA3">
        <w:rPr>
          <w:rStyle w:val="slitbdy"/>
          <w:rFonts w:asciiTheme="minorHAnsi" w:hAnsiTheme="minorHAnsi" w:cstheme="minorHAnsi"/>
          <w:noProof/>
          <w:color w:val="auto"/>
          <w:sz w:val="22"/>
          <w:szCs w:val="22"/>
        </w:rPr>
        <w:t>să fie libere de orice sarcini sau interdicţii incompatibile cu realizarea activităţilor proiectului;</w:t>
      </w:r>
    </w:p>
    <w:p w14:paraId="374D55D0" w14:textId="77777777" w:rsidR="005E3BB5" w:rsidRPr="00182AA3" w:rsidRDefault="005E3BB5" w:rsidP="005E3BB5">
      <w:pPr>
        <w:spacing w:after="0" w:line="240" w:lineRule="auto"/>
        <w:jc w:val="both"/>
        <w:rPr>
          <w:rFonts w:cstheme="minorHAnsi"/>
          <w:noProof/>
        </w:rPr>
      </w:pPr>
      <w:r w:rsidRPr="00182AA3">
        <w:rPr>
          <w:rStyle w:val="slitttl"/>
          <w:rFonts w:cstheme="minorHAnsi"/>
          <w:noProof/>
        </w:rPr>
        <w:t>b)</w:t>
      </w:r>
      <w:r w:rsidRPr="00182AA3">
        <w:rPr>
          <w:rFonts w:cstheme="minorHAnsi"/>
          <w:noProof/>
        </w:rPr>
        <w:t xml:space="preserve"> </w:t>
      </w:r>
      <w:r w:rsidRPr="00182AA3">
        <w:rPr>
          <w:rStyle w:val="slitbdy"/>
          <w:rFonts w:asciiTheme="minorHAnsi" w:hAnsiTheme="minorHAnsi" w:cstheme="minorHAnsi"/>
          <w:noProof/>
          <w:color w:val="auto"/>
          <w:sz w:val="22"/>
          <w:szCs w:val="22"/>
        </w:rPr>
        <w:t>să nu facă obiectul unor garanţii, cesionări şi nici a unei alte forme de sarcini care ar putea afecta dreptul invocat;</w:t>
      </w:r>
    </w:p>
    <w:p w14:paraId="2CE1DE3C" w14:textId="77777777" w:rsidR="005E3BB5" w:rsidRPr="00182AA3" w:rsidRDefault="005E3BB5" w:rsidP="005E3BB5">
      <w:pPr>
        <w:spacing w:after="0" w:line="240" w:lineRule="auto"/>
        <w:jc w:val="both"/>
        <w:rPr>
          <w:rFonts w:cstheme="minorHAnsi"/>
          <w:noProof/>
        </w:rPr>
      </w:pPr>
      <w:r w:rsidRPr="00182AA3">
        <w:rPr>
          <w:rStyle w:val="slitttl"/>
          <w:rFonts w:cstheme="minorHAnsi"/>
          <w:noProof/>
        </w:rPr>
        <w:lastRenderedPageBreak/>
        <w:t>c)</w:t>
      </w:r>
      <w:r w:rsidRPr="00182AA3">
        <w:rPr>
          <w:rFonts w:cstheme="minorHAnsi"/>
          <w:noProof/>
        </w:rPr>
        <w:t xml:space="preserve"> </w:t>
      </w:r>
      <w:r w:rsidRPr="00182AA3">
        <w:rPr>
          <w:rStyle w:val="slitbdy"/>
          <w:rFonts w:asciiTheme="minorHAnsi" w:hAnsiTheme="minorHAnsi" w:cstheme="minorHAnsi"/>
          <w:noProof/>
          <w:color w:val="auto"/>
          <w:sz w:val="22"/>
          <w:szCs w:val="22"/>
        </w:rPr>
        <w:t>să nu facă obiectul unor litigii având ca obiect dreptul invocat de către solicitant pentru realizarea proiectului, aflate în curs de soluţionare la instanţele judecătoreşti;</w:t>
      </w:r>
    </w:p>
    <w:p w14:paraId="70177D2F" w14:textId="77777777" w:rsidR="005E3BB5" w:rsidRPr="00182AA3" w:rsidRDefault="005E3BB5" w:rsidP="005E3BB5">
      <w:pPr>
        <w:spacing w:after="0" w:line="240" w:lineRule="auto"/>
        <w:jc w:val="both"/>
        <w:rPr>
          <w:rFonts w:cstheme="minorHAnsi"/>
          <w:noProof/>
        </w:rPr>
      </w:pPr>
      <w:r w:rsidRPr="00182AA3">
        <w:rPr>
          <w:rStyle w:val="slitttl"/>
          <w:rFonts w:cstheme="minorHAnsi"/>
          <w:noProof/>
        </w:rPr>
        <w:t>d)</w:t>
      </w:r>
      <w:r w:rsidRPr="00182AA3">
        <w:rPr>
          <w:rFonts w:cstheme="minorHAnsi"/>
          <w:noProof/>
        </w:rPr>
        <w:t xml:space="preserve"> </w:t>
      </w:r>
      <w:r w:rsidRPr="00182AA3">
        <w:rPr>
          <w:rStyle w:val="slitbdy"/>
          <w:rFonts w:asciiTheme="minorHAnsi" w:hAnsiTheme="minorHAnsi" w:cstheme="minorHAnsi"/>
          <w:noProof/>
          <w:color w:val="auto"/>
          <w:sz w:val="22"/>
          <w:szCs w:val="22"/>
        </w:rPr>
        <w:t>să nu facă obiectul revendicărilor potrivit unor legi speciale în materie sau dreptului comun.</w:t>
      </w:r>
    </w:p>
    <w:p w14:paraId="502A68A9" w14:textId="77777777" w:rsidR="005E3BB5" w:rsidRPr="00182AA3" w:rsidRDefault="005E3BB5" w:rsidP="005E3BB5">
      <w:pPr>
        <w:autoSpaceDE w:val="0"/>
        <w:autoSpaceDN w:val="0"/>
        <w:adjustRightInd w:val="0"/>
        <w:spacing w:after="0"/>
        <w:jc w:val="both"/>
        <w:rPr>
          <w:sz w:val="24"/>
          <w:szCs w:val="24"/>
          <w:lang w:val="fr-FR"/>
        </w:rPr>
      </w:pPr>
    </w:p>
    <w:p w14:paraId="05FE0D84" w14:textId="39B9074B" w:rsidR="005E3BB5" w:rsidRPr="00182AA3" w:rsidRDefault="005E3BB5" w:rsidP="005E3BB5">
      <w:pPr>
        <w:autoSpaceDE w:val="0"/>
        <w:autoSpaceDN w:val="0"/>
        <w:adjustRightInd w:val="0"/>
        <w:spacing w:after="0"/>
        <w:jc w:val="both"/>
        <w:rPr>
          <w:rFonts w:ascii="Calibri" w:hAnsi="Calibri" w:cs="Times New Roman"/>
          <w:lang w:val="fr-FR"/>
        </w:rPr>
      </w:pPr>
      <w:r w:rsidRPr="00182AA3">
        <w:rPr>
          <w:rFonts w:cstheme="minorHAnsi"/>
          <w:sz w:val="24"/>
        </w:rPr>
        <w:fldChar w:fldCharType="begin">
          <w:ffData>
            <w:name w:val=""/>
            <w:enabled/>
            <w:calcOnExit w:val="0"/>
            <w:checkBox>
              <w:sizeAuto/>
              <w:default w:val="0"/>
            </w:checkBox>
          </w:ffData>
        </w:fldChar>
      </w:r>
      <w:r w:rsidRPr="00182AA3">
        <w:rPr>
          <w:rFonts w:cstheme="minorHAnsi"/>
          <w:sz w:val="24"/>
        </w:rPr>
        <w:instrText xml:space="preserve"> FORMCHECKBOX </w:instrText>
      </w:r>
      <w:r w:rsidR="00000000" w:rsidRPr="00182AA3">
        <w:rPr>
          <w:rFonts w:cstheme="minorHAnsi"/>
          <w:sz w:val="24"/>
        </w:rPr>
      </w:r>
      <w:r w:rsidR="00000000" w:rsidRPr="00182AA3">
        <w:rPr>
          <w:rFonts w:cstheme="minorHAnsi"/>
          <w:sz w:val="24"/>
        </w:rPr>
        <w:fldChar w:fldCharType="separate"/>
      </w:r>
      <w:r w:rsidRPr="00182AA3">
        <w:rPr>
          <w:rFonts w:cstheme="minorHAnsi"/>
          <w:sz w:val="24"/>
        </w:rPr>
        <w:fldChar w:fldCharType="end"/>
      </w:r>
      <w:r w:rsidRPr="00182AA3">
        <w:rPr>
          <w:rFonts w:cstheme="minorHAnsi"/>
          <w:sz w:val="24"/>
        </w:rPr>
        <w:t xml:space="preserve"> </w:t>
      </w:r>
      <w:r w:rsidRPr="00182AA3">
        <w:rPr>
          <w:rFonts w:ascii="Calibri" w:hAnsi="Calibri"/>
          <w:lang w:val="fr-FR" w:eastAsia="ro-RO"/>
        </w:rPr>
        <w:t xml:space="preserve">La data </w:t>
      </w:r>
      <w:proofErr w:type="spellStart"/>
      <w:r w:rsidRPr="00182AA3">
        <w:rPr>
          <w:rFonts w:ascii="Calibri" w:hAnsi="Calibri"/>
          <w:lang w:val="fr-FR" w:eastAsia="ro-RO"/>
        </w:rPr>
        <w:t>depunerii</w:t>
      </w:r>
      <w:proofErr w:type="spellEnd"/>
      <w:r w:rsidRPr="00182AA3">
        <w:rPr>
          <w:rFonts w:ascii="Calibri" w:hAnsi="Calibri"/>
          <w:lang w:val="fr-FR" w:eastAsia="ro-RO"/>
        </w:rPr>
        <w:t xml:space="preserve"> </w:t>
      </w:r>
      <w:proofErr w:type="spellStart"/>
      <w:r w:rsidRPr="00182AA3">
        <w:rPr>
          <w:rFonts w:ascii="Calibri" w:hAnsi="Calibri"/>
          <w:lang w:val="fr-FR" w:eastAsia="ro-RO"/>
        </w:rPr>
        <w:t>cererii</w:t>
      </w:r>
      <w:proofErr w:type="spellEnd"/>
      <w:r w:rsidRPr="00182AA3">
        <w:rPr>
          <w:rFonts w:ascii="Calibri" w:hAnsi="Calibri"/>
          <w:lang w:val="fr-FR" w:eastAsia="ro-RO"/>
        </w:rPr>
        <w:t xml:space="preserve"> de </w:t>
      </w:r>
      <w:proofErr w:type="spellStart"/>
      <w:r w:rsidRPr="00182AA3">
        <w:rPr>
          <w:rFonts w:ascii="Calibri" w:hAnsi="Calibri"/>
          <w:lang w:val="fr-FR" w:eastAsia="ro-RO"/>
        </w:rPr>
        <w:t>finanțare</w:t>
      </w:r>
      <w:proofErr w:type="spellEnd"/>
      <w:r w:rsidRPr="00182AA3">
        <w:rPr>
          <w:rFonts w:ascii="Calibri" w:hAnsi="Calibri"/>
          <w:lang w:val="fr-FR" w:eastAsia="ro-RO"/>
        </w:rPr>
        <w:t xml:space="preserve"> au </w:t>
      </w:r>
      <w:proofErr w:type="spellStart"/>
      <w:r w:rsidRPr="00182AA3">
        <w:rPr>
          <w:rFonts w:ascii="Calibri" w:hAnsi="Calibri"/>
          <w:lang w:val="fr-FR" w:eastAsia="ro-RO"/>
        </w:rPr>
        <w:t>fost</w:t>
      </w:r>
      <w:proofErr w:type="spellEnd"/>
      <w:r w:rsidRPr="00182AA3">
        <w:rPr>
          <w:rFonts w:ascii="Calibri" w:hAnsi="Calibri"/>
          <w:lang w:val="fr-FR" w:eastAsia="ro-RO"/>
        </w:rPr>
        <w:t xml:space="preserve"> </w:t>
      </w:r>
      <w:proofErr w:type="spellStart"/>
      <w:r w:rsidRPr="00182AA3">
        <w:rPr>
          <w:rFonts w:ascii="Calibri" w:hAnsi="Calibri"/>
          <w:lang w:val="fr-FR" w:eastAsia="ro-RO"/>
        </w:rPr>
        <w:t>depuse</w:t>
      </w:r>
      <w:proofErr w:type="spellEnd"/>
      <w:r w:rsidRPr="00182AA3">
        <w:rPr>
          <w:rFonts w:ascii="Calibri" w:hAnsi="Calibri"/>
          <w:lang w:val="fr-FR" w:eastAsia="ro-RO"/>
        </w:rPr>
        <w:t xml:space="preserve"> documente justificative </w:t>
      </w:r>
      <w:proofErr w:type="spellStart"/>
      <w:r w:rsidRPr="00182AA3">
        <w:rPr>
          <w:rFonts w:ascii="Calibri" w:hAnsi="Calibri"/>
          <w:lang w:val="fr-FR" w:eastAsia="ro-RO"/>
        </w:rPr>
        <w:t>privind</w:t>
      </w:r>
      <w:proofErr w:type="spellEnd"/>
      <w:r w:rsidRPr="00182AA3">
        <w:rPr>
          <w:rFonts w:ascii="Calibri" w:hAnsi="Calibri"/>
          <w:lang w:val="fr-FR" w:eastAsia="ro-RO"/>
        </w:rPr>
        <w:t xml:space="preserve"> </w:t>
      </w:r>
      <w:proofErr w:type="spellStart"/>
      <w:r w:rsidRPr="00182AA3">
        <w:rPr>
          <w:rFonts w:ascii="Calibri" w:hAnsi="Calibri"/>
          <w:lang w:val="fr-FR" w:eastAsia="ro-RO"/>
        </w:rPr>
        <w:t>inițierea</w:t>
      </w:r>
      <w:proofErr w:type="spellEnd"/>
      <w:r w:rsidRPr="00182AA3">
        <w:rPr>
          <w:rFonts w:ascii="Calibri" w:hAnsi="Calibri"/>
          <w:lang w:val="fr-FR" w:eastAsia="ro-RO"/>
        </w:rPr>
        <w:t xml:space="preserve"> </w:t>
      </w:r>
      <w:proofErr w:type="spellStart"/>
      <w:r w:rsidRPr="00182AA3">
        <w:rPr>
          <w:rFonts w:ascii="Calibri" w:hAnsi="Calibri"/>
          <w:lang w:val="fr-FR" w:eastAsia="ro-RO"/>
        </w:rPr>
        <w:t>procedurii</w:t>
      </w:r>
      <w:proofErr w:type="spellEnd"/>
      <w:r w:rsidRPr="00182AA3">
        <w:rPr>
          <w:rFonts w:ascii="Calibri" w:hAnsi="Calibri"/>
          <w:lang w:val="fr-FR" w:eastAsia="ro-RO"/>
        </w:rPr>
        <w:t xml:space="preserve"> de </w:t>
      </w:r>
      <w:proofErr w:type="spellStart"/>
      <w:r w:rsidRPr="00182AA3">
        <w:rPr>
          <w:rFonts w:ascii="Calibri" w:hAnsi="Calibri"/>
          <w:lang w:val="fr-FR" w:eastAsia="ro-RO"/>
        </w:rPr>
        <w:t>expropriere</w:t>
      </w:r>
      <w:proofErr w:type="spellEnd"/>
      <w:r w:rsidRPr="00182AA3">
        <w:rPr>
          <w:rFonts w:ascii="Calibri" w:hAnsi="Calibri"/>
          <w:lang w:val="fr-FR" w:eastAsia="ro-RO"/>
        </w:rPr>
        <w:t xml:space="preserve"> </w:t>
      </w:r>
      <w:proofErr w:type="spellStart"/>
      <w:r w:rsidRPr="00182AA3">
        <w:rPr>
          <w:rFonts w:ascii="Calibri" w:hAnsi="Calibri"/>
          <w:lang w:val="fr-FR" w:eastAsia="ro-RO"/>
        </w:rPr>
        <w:t>pentru</w:t>
      </w:r>
      <w:proofErr w:type="spellEnd"/>
      <w:r w:rsidRPr="00182AA3">
        <w:rPr>
          <w:rFonts w:ascii="Calibri" w:hAnsi="Calibri"/>
          <w:lang w:val="fr-FR" w:eastAsia="ro-RO"/>
        </w:rPr>
        <w:t xml:space="preserve"> </w:t>
      </w:r>
      <w:proofErr w:type="spellStart"/>
      <w:r w:rsidRPr="00182AA3">
        <w:rPr>
          <w:rFonts w:ascii="Calibri" w:hAnsi="Calibri"/>
          <w:lang w:val="fr-FR" w:eastAsia="ro-RO"/>
        </w:rPr>
        <w:t>terenurile</w:t>
      </w:r>
      <w:proofErr w:type="spellEnd"/>
      <w:r w:rsidRPr="00182AA3">
        <w:rPr>
          <w:rFonts w:ascii="Calibri" w:hAnsi="Calibri"/>
          <w:lang w:val="fr-FR" w:eastAsia="ro-RO"/>
        </w:rPr>
        <w:t xml:space="preserve"> </w:t>
      </w:r>
      <w:proofErr w:type="spellStart"/>
      <w:r w:rsidRPr="00182AA3">
        <w:rPr>
          <w:rFonts w:ascii="Calibri" w:hAnsi="Calibri"/>
          <w:lang w:val="fr-FR" w:eastAsia="ro-RO"/>
        </w:rPr>
        <w:t>afectate</w:t>
      </w:r>
      <w:proofErr w:type="spellEnd"/>
      <w:r w:rsidRPr="00182AA3">
        <w:rPr>
          <w:rFonts w:ascii="Calibri" w:hAnsi="Calibri"/>
          <w:lang w:val="fr-FR" w:eastAsia="ro-RO"/>
        </w:rPr>
        <w:t xml:space="preserve"> de </w:t>
      </w:r>
      <w:proofErr w:type="spellStart"/>
      <w:r w:rsidRPr="00182AA3">
        <w:rPr>
          <w:rFonts w:ascii="Calibri" w:hAnsi="Calibri"/>
          <w:lang w:val="fr-FR" w:eastAsia="ro-RO"/>
        </w:rPr>
        <w:t>intervențiile</w:t>
      </w:r>
      <w:proofErr w:type="spellEnd"/>
      <w:r w:rsidRPr="00182AA3">
        <w:rPr>
          <w:rFonts w:ascii="Calibri" w:hAnsi="Calibri"/>
          <w:lang w:val="fr-FR" w:eastAsia="ro-RO"/>
        </w:rPr>
        <w:t xml:space="preserve"> </w:t>
      </w:r>
      <w:proofErr w:type="spellStart"/>
      <w:r w:rsidRPr="00182AA3">
        <w:rPr>
          <w:rFonts w:ascii="Calibri" w:hAnsi="Calibri"/>
          <w:lang w:val="fr-FR" w:eastAsia="ro-RO"/>
        </w:rPr>
        <w:t>necesare</w:t>
      </w:r>
      <w:proofErr w:type="spellEnd"/>
      <w:r w:rsidRPr="00182AA3">
        <w:rPr>
          <w:rFonts w:ascii="Calibri" w:hAnsi="Calibri"/>
          <w:lang w:val="fr-FR" w:eastAsia="ro-RO"/>
        </w:rPr>
        <w:t xml:space="preserve">, </w:t>
      </w:r>
      <w:proofErr w:type="spellStart"/>
      <w:r w:rsidRPr="00182AA3">
        <w:rPr>
          <w:rFonts w:ascii="Calibri" w:hAnsi="Calibri"/>
          <w:lang w:val="fr-FR" w:eastAsia="ro-RO"/>
        </w:rPr>
        <w:t>respectiv</w:t>
      </w:r>
      <w:proofErr w:type="spellEnd"/>
      <w:r w:rsidRPr="00182AA3">
        <w:rPr>
          <w:rFonts w:ascii="Calibri" w:hAnsi="Calibri"/>
          <w:lang w:val="fr-FR" w:eastAsia="ro-RO"/>
        </w:rPr>
        <w:t xml:space="preserve"> </w:t>
      </w:r>
      <w:proofErr w:type="spellStart"/>
      <w:r w:rsidRPr="00182AA3">
        <w:rPr>
          <w:rFonts w:ascii="Calibri" w:hAnsi="Calibri"/>
          <w:lang w:val="fr-FR" w:eastAsia="ro-RO"/>
        </w:rPr>
        <w:t>hotărârea</w:t>
      </w:r>
      <w:proofErr w:type="spellEnd"/>
      <w:r w:rsidRPr="00182AA3">
        <w:rPr>
          <w:rFonts w:ascii="Calibri" w:hAnsi="Calibri"/>
          <w:lang w:val="fr-FR" w:eastAsia="ro-RO"/>
        </w:rPr>
        <w:t xml:space="preserve"> </w:t>
      </w:r>
      <w:proofErr w:type="spellStart"/>
      <w:r w:rsidRPr="00182AA3">
        <w:rPr>
          <w:rFonts w:ascii="Calibri" w:hAnsi="Calibri"/>
          <w:lang w:val="fr-FR" w:eastAsia="ro-RO"/>
        </w:rPr>
        <w:t>autorității</w:t>
      </w:r>
      <w:proofErr w:type="spellEnd"/>
      <w:r w:rsidRPr="00182AA3">
        <w:rPr>
          <w:rFonts w:ascii="Calibri" w:hAnsi="Calibri"/>
          <w:lang w:val="fr-FR" w:eastAsia="ro-RO"/>
        </w:rPr>
        <w:t xml:space="preserve"> </w:t>
      </w:r>
      <w:proofErr w:type="spellStart"/>
      <w:r w:rsidRPr="00182AA3">
        <w:rPr>
          <w:rFonts w:ascii="Calibri" w:hAnsi="Calibri"/>
          <w:lang w:val="fr-FR" w:eastAsia="ro-RO"/>
        </w:rPr>
        <w:t>publice</w:t>
      </w:r>
      <w:proofErr w:type="spellEnd"/>
      <w:r w:rsidRPr="00182AA3">
        <w:rPr>
          <w:rFonts w:ascii="Calibri" w:hAnsi="Calibri"/>
          <w:lang w:val="fr-FR" w:eastAsia="ro-RO"/>
        </w:rPr>
        <w:t xml:space="preserve"> </w:t>
      </w:r>
      <w:proofErr w:type="spellStart"/>
      <w:r w:rsidRPr="00182AA3">
        <w:rPr>
          <w:rFonts w:ascii="Calibri" w:hAnsi="Calibri"/>
          <w:lang w:val="fr-FR" w:eastAsia="ro-RO"/>
        </w:rPr>
        <w:t>privind</w:t>
      </w:r>
      <w:proofErr w:type="spellEnd"/>
      <w:r w:rsidRPr="00182AA3">
        <w:rPr>
          <w:rFonts w:ascii="Calibri" w:hAnsi="Calibri"/>
          <w:lang w:val="fr-FR" w:eastAsia="ro-RO"/>
        </w:rPr>
        <w:t xml:space="preserve"> </w:t>
      </w:r>
      <w:proofErr w:type="spellStart"/>
      <w:r w:rsidRPr="00182AA3">
        <w:rPr>
          <w:rFonts w:ascii="Calibri" w:hAnsi="Calibri"/>
          <w:lang w:val="fr-FR" w:eastAsia="ro-RO"/>
        </w:rPr>
        <w:t>declanșarea</w:t>
      </w:r>
      <w:proofErr w:type="spellEnd"/>
      <w:r w:rsidRPr="00182AA3">
        <w:rPr>
          <w:rFonts w:ascii="Calibri" w:hAnsi="Calibri"/>
          <w:lang w:val="fr-FR" w:eastAsia="ro-RO"/>
        </w:rPr>
        <w:t xml:space="preserve"> </w:t>
      </w:r>
      <w:proofErr w:type="spellStart"/>
      <w:r w:rsidRPr="00182AA3">
        <w:rPr>
          <w:rFonts w:ascii="Calibri" w:hAnsi="Calibri"/>
          <w:lang w:val="fr-FR" w:eastAsia="ro-RO"/>
        </w:rPr>
        <w:t>procedurii</w:t>
      </w:r>
      <w:proofErr w:type="spellEnd"/>
      <w:r w:rsidRPr="00182AA3">
        <w:rPr>
          <w:rFonts w:ascii="Calibri" w:hAnsi="Calibri"/>
          <w:lang w:val="fr-FR" w:eastAsia="ro-RO"/>
        </w:rPr>
        <w:t xml:space="preserve"> de </w:t>
      </w:r>
      <w:proofErr w:type="spellStart"/>
      <w:r w:rsidRPr="00182AA3">
        <w:rPr>
          <w:rFonts w:ascii="Calibri" w:hAnsi="Calibri"/>
          <w:lang w:val="fr-FR" w:eastAsia="ro-RO"/>
        </w:rPr>
        <w:t>expropriere</w:t>
      </w:r>
      <w:proofErr w:type="spellEnd"/>
      <w:r w:rsidRPr="00182AA3">
        <w:rPr>
          <w:rFonts w:ascii="Calibri" w:hAnsi="Calibri"/>
          <w:lang w:val="fr-FR" w:eastAsia="ro-RO"/>
        </w:rPr>
        <w:t xml:space="preserve">, </w:t>
      </w:r>
      <w:proofErr w:type="spellStart"/>
      <w:r w:rsidRPr="00182AA3">
        <w:rPr>
          <w:rFonts w:ascii="Calibri" w:hAnsi="Calibri"/>
          <w:lang w:val="fr-FR" w:eastAsia="ro-RO"/>
        </w:rPr>
        <w:t>urmând</w:t>
      </w:r>
      <w:proofErr w:type="spellEnd"/>
      <w:r w:rsidRPr="00182AA3">
        <w:rPr>
          <w:rFonts w:ascii="Calibri" w:hAnsi="Calibri"/>
          <w:lang w:val="fr-FR" w:eastAsia="ro-RO"/>
        </w:rPr>
        <w:t xml:space="preserve"> ca </w:t>
      </w:r>
      <w:proofErr w:type="spellStart"/>
      <w:r w:rsidRPr="00182AA3">
        <w:rPr>
          <w:rFonts w:ascii="Calibri" w:hAnsi="Calibri"/>
          <w:lang w:val="fr-FR" w:eastAsia="ro-RO"/>
        </w:rPr>
        <w:t>în</w:t>
      </w:r>
      <w:proofErr w:type="spellEnd"/>
      <w:r w:rsidRPr="00182AA3">
        <w:rPr>
          <w:rFonts w:ascii="Calibri" w:hAnsi="Calibri"/>
          <w:lang w:val="fr-FR" w:eastAsia="ro-RO"/>
        </w:rPr>
        <w:t xml:space="preserve"> </w:t>
      </w:r>
      <w:proofErr w:type="spellStart"/>
      <w:r w:rsidRPr="00182AA3">
        <w:rPr>
          <w:rFonts w:ascii="Calibri" w:hAnsi="Calibri"/>
          <w:lang w:val="fr-FR" w:eastAsia="ro-RO"/>
        </w:rPr>
        <w:t>termen</w:t>
      </w:r>
      <w:proofErr w:type="spellEnd"/>
      <w:r w:rsidRPr="00182AA3">
        <w:rPr>
          <w:rFonts w:ascii="Calibri" w:hAnsi="Calibri"/>
          <w:lang w:val="fr-FR" w:eastAsia="ro-RO"/>
        </w:rPr>
        <w:t xml:space="preserve"> de </w:t>
      </w:r>
      <w:proofErr w:type="spellStart"/>
      <w:r w:rsidRPr="00182AA3">
        <w:rPr>
          <w:rFonts w:ascii="Calibri" w:hAnsi="Calibri"/>
          <w:lang w:val="fr-FR" w:eastAsia="ro-RO"/>
        </w:rPr>
        <w:t>maxim</w:t>
      </w:r>
      <w:proofErr w:type="spellEnd"/>
      <w:r w:rsidRPr="00182AA3">
        <w:rPr>
          <w:rFonts w:ascii="Calibri" w:hAnsi="Calibri"/>
          <w:lang w:val="fr-FR" w:eastAsia="ro-RO"/>
        </w:rPr>
        <w:t xml:space="preserve"> un an de la </w:t>
      </w:r>
      <w:proofErr w:type="spellStart"/>
      <w:r w:rsidRPr="00182AA3">
        <w:rPr>
          <w:lang w:val="fr-FR"/>
        </w:rPr>
        <w:t>semnarea</w:t>
      </w:r>
      <w:proofErr w:type="spellEnd"/>
      <w:r w:rsidRPr="00182AA3">
        <w:rPr>
          <w:rFonts w:ascii="Calibri" w:hAnsi="Calibri"/>
          <w:lang w:val="fr-FR" w:eastAsia="ro-RO"/>
        </w:rPr>
        <w:t xml:space="preserve"> </w:t>
      </w:r>
      <w:proofErr w:type="spellStart"/>
      <w:r w:rsidRPr="00182AA3">
        <w:rPr>
          <w:rFonts w:ascii="Calibri" w:hAnsi="Calibri"/>
          <w:lang w:val="fr-FR" w:eastAsia="ro-RO"/>
        </w:rPr>
        <w:t>contractului</w:t>
      </w:r>
      <w:proofErr w:type="spellEnd"/>
      <w:r w:rsidRPr="00182AA3">
        <w:rPr>
          <w:rFonts w:ascii="Calibri" w:hAnsi="Calibri"/>
          <w:lang w:val="fr-FR" w:eastAsia="ro-RO"/>
        </w:rPr>
        <w:t xml:space="preserve"> de </w:t>
      </w:r>
      <w:proofErr w:type="spellStart"/>
      <w:r w:rsidRPr="00182AA3">
        <w:rPr>
          <w:rFonts w:ascii="Calibri" w:hAnsi="Calibri"/>
          <w:lang w:val="fr-FR" w:eastAsia="ro-RO"/>
        </w:rPr>
        <w:t>finanțare</w:t>
      </w:r>
      <w:proofErr w:type="spellEnd"/>
      <w:r w:rsidRPr="00182AA3">
        <w:rPr>
          <w:rFonts w:ascii="Calibri" w:hAnsi="Calibri"/>
          <w:lang w:val="fr-FR" w:eastAsia="ro-RO"/>
        </w:rPr>
        <w:t xml:space="preserve"> </w:t>
      </w:r>
      <w:proofErr w:type="spellStart"/>
      <w:r w:rsidRPr="00182AA3">
        <w:rPr>
          <w:rFonts w:ascii="Calibri" w:hAnsi="Calibri"/>
          <w:lang w:val="fr-FR" w:eastAsia="ro-RO"/>
        </w:rPr>
        <w:t>să</w:t>
      </w:r>
      <w:proofErr w:type="spellEnd"/>
      <w:r w:rsidRPr="00182AA3">
        <w:rPr>
          <w:rFonts w:ascii="Calibri" w:hAnsi="Calibri"/>
          <w:lang w:val="fr-FR" w:eastAsia="ro-RO"/>
        </w:rPr>
        <w:t xml:space="preserve"> fie </w:t>
      </w:r>
      <w:proofErr w:type="spellStart"/>
      <w:r w:rsidRPr="00182AA3">
        <w:rPr>
          <w:rFonts w:ascii="Calibri" w:hAnsi="Calibri"/>
          <w:lang w:val="fr-FR" w:eastAsia="ro-RO"/>
        </w:rPr>
        <w:t>depuse</w:t>
      </w:r>
      <w:proofErr w:type="spellEnd"/>
      <w:r w:rsidRPr="00182AA3">
        <w:rPr>
          <w:rFonts w:ascii="Calibri" w:hAnsi="Calibri"/>
          <w:lang w:val="fr-FR" w:eastAsia="ro-RO"/>
        </w:rPr>
        <w:t xml:space="preserve"> </w:t>
      </w:r>
      <w:proofErr w:type="spellStart"/>
      <w:r w:rsidRPr="00182AA3">
        <w:rPr>
          <w:rFonts w:ascii="Calibri" w:hAnsi="Calibri"/>
          <w:lang w:val="fr-FR" w:eastAsia="ro-RO"/>
        </w:rPr>
        <w:t>actele</w:t>
      </w:r>
      <w:proofErr w:type="spellEnd"/>
      <w:r w:rsidRPr="00182AA3">
        <w:rPr>
          <w:rFonts w:ascii="Calibri" w:hAnsi="Calibri"/>
          <w:lang w:val="fr-FR" w:eastAsia="ro-RO"/>
        </w:rPr>
        <w:t xml:space="preserve"> </w:t>
      </w:r>
      <w:proofErr w:type="spellStart"/>
      <w:r w:rsidRPr="00182AA3">
        <w:rPr>
          <w:rFonts w:ascii="Calibri" w:hAnsi="Calibri"/>
          <w:lang w:val="fr-FR" w:eastAsia="ro-RO"/>
        </w:rPr>
        <w:t>doveditoare</w:t>
      </w:r>
      <w:proofErr w:type="spellEnd"/>
      <w:r w:rsidRPr="00182AA3">
        <w:rPr>
          <w:rFonts w:ascii="Calibri" w:hAnsi="Calibri"/>
          <w:lang w:val="fr-FR" w:eastAsia="ro-RO"/>
        </w:rPr>
        <w:t xml:space="preserve"> ale </w:t>
      </w:r>
      <w:proofErr w:type="spellStart"/>
      <w:r w:rsidRPr="00182AA3">
        <w:rPr>
          <w:rFonts w:ascii="Calibri" w:hAnsi="Calibri"/>
          <w:lang w:val="fr-FR" w:eastAsia="ro-RO"/>
        </w:rPr>
        <w:t>dreptului</w:t>
      </w:r>
      <w:proofErr w:type="spellEnd"/>
      <w:r w:rsidRPr="00182AA3">
        <w:rPr>
          <w:rFonts w:ascii="Calibri" w:hAnsi="Calibri"/>
          <w:lang w:val="fr-FR" w:eastAsia="ro-RO"/>
        </w:rPr>
        <w:t xml:space="preserve"> de </w:t>
      </w:r>
      <w:proofErr w:type="spellStart"/>
      <w:r w:rsidRPr="00182AA3">
        <w:rPr>
          <w:rFonts w:ascii="Calibri" w:hAnsi="Calibri"/>
          <w:lang w:val="fr-FR" w:eastAsia="ro-RO"/>
        </w:rPr>
        <w:t>proprietate</w:t>
      </w:r>
      <w:proofErr w:type="spellEnd"/>
      <w:r w:rsidRPr="00182AA3">
        <w:rPr>
          <w:rFonts w:ascii="Calibri" w:hAnsi="Calibri"/>
          <w:lang w:val="fr-FR" w:eastAsia="ro-RO"/>
        </w:rPr>
        <w:t xml:space="preserve"> (</w:t>
      </w:r>
      <w:proofErr w:type="spellStart"/>
      <w:r w:rsidRPr="00182AA3">
        <w:rPr>
          <w:rFonts w:ascii="Calibri" w:hAnsi="Calibri"/>
          <w:lang w:val="fr-FR" w:eastAsia="ro-RO"/>
        </w:rPr>
        <w:t>decizia</w:t>
      </w:r>
      <w:proofErr w:type="spellEnd"/>
      <w:r w:rsidRPr="00182AA3">
        <w:rPr>
          <w:rFonts w:ascii="Calibri" w:hAnsi="Calibri"/>
          <w:lang w:val="fr-FR" w:eastAsia="ro-RO"/>
        </w:rPr>
        <w:t xml:space="preserve"> de </w:t>
      </w:r>
      <w:proofErr w:type="spellStart"/>
      <w:r w:rsidRPr="00182AA3">
        <w:rPr>
          <w:rFonts w:ascii="Calibri" w:hAnsi="Calibri"/>
          <w:lang w:val="fr-FR" w:eastAsia="ro-RO"/>
        </w:rPr>
        <w:t>expropriere</w:t>
      </w:r>
      <w:proofErr w:type="spellEnd"/>
      <w:r w:rsidRPr="00182AA3">
        <w:rPr>
          <w:rFonts w:ascii="Calibri" w:hAnsi="Calibri"/>
          <w:lang w:val="fr-FR" w:eastAsia="ro-RO"/>
        </w:rPr>
        <w:t xml:space="preserve"> </w:t>
      </w:r>
      <w:proofErr w:type="spellStart"/>
      <w:r w:rsidRPr="00182AA3">
        <w:rPr>
          <w:rFonts w:ascii="Calibri" w:hAnsi="Calibri"/>
          <w:lang w:val="fr-FR" w:eastAsia="ro-RO"/>
        </w:rPr>
        <w:t>și</w:t>
      </w:r>
      <w:proofErr w:type="spellEnd"/>
      <w:r w:rsidRPr="00182AA3">
        <w:rPr>
          <w:rFonts w:ascii="Calibri" w:hAnsi="Calibri"/>
          <w:lang w:val="fr-FR" w:eastAsia="ro-RO"/>
        </w:rPr>
        <w:t xml:space="preserve"> </w:t>
      </w:r>
      <w:proofErr w:type="spellStart"/>
      <w:r w:rsidRPr="00182AA3">
        <w:rPr>
          <w:rFonts w:ascii="Calibri" w:hAnsi="Calibri"/>
          <w:lang w:val="fr-FR" w:eastAsia="ro-RO"/>
        </w:rPr>
        <w:t>extrasul</w:t>
      </w:r>
      <w:proofErr w:type="spellEnd"/>
      <w:r w:rsidRPr="00182AA3">
        <w:rPr>
          <w:rFonts w:ascii="Calibri" w:hAnsi="Calibri"/>
          <w:lang w:val="fr-FR" w:eastAsia="ro-RO"/>
        </w:rPr>
        <w:t xml:space="preserve"> de carte </w:t>
      </w:r>
      <w:proofErr w:type="spellStart"/>
      <w:r w:rsidRPr="00182AA3">
        <w:rPr>
          <w:rFonts w:ascii="Calibri" w:hAnsi="Calibri"/>
          <w:lang w:val="fr-FR" w:eastAsia="ro-RO"/>
        </w:rPr>
        <w:t>funciară</w:t>
      </w:r>
      <w:proofErr w:type="spellEnd"/>
      <w:r w:rsidRPr="00182AA3">
        <w:rPr>
          <w:rFonts w:ascii="Calibri" w:hAnsi="Calibri"/>
          <w:lang w:val="fr-FR" w:eastAsia="ro-RO"/>
        </w:rPr>
        <w:t xml:space="preserve"> </w:t>
      </w:r>
      <w:proofErr w:type="spellStart"/>
      <w:r w:rsidRPr="00182AA3">
        <w:rPr>
          <w:rFonts w:ascii="Calibri" w:hAnsi="Calibri"/>
          <w:lang w:val="fr-FR" w:eastAsia="ro-RO"/>
        </w:rPr>
        <w:t>din</w:t>
      </w:r>
      <w:proofErr w:type="spellEnd"/>
      <w:r w:rsidRPr="00182AA3">
        <w:rPr>
          <w:rFonts w:ascii="Calibri" w:hAnsi="Calibri"/>
          <w:lang w:val="fr-FR" w:eastAsia="ro-RO"/>
        </w:rPr>
        <w:t xml:space="preserve"> care </w:t>
      </w:r>
      <w:proofErr w:type="spellStart"/>
      <w:r w:rsidRPr="00182AA3">
        <w:rPr>
          <w:rFonts w:ascii="Calibri" w:hAnsi="Calibri"/>
          <w:lang w:val="fr-FR" w:eastAsia="ro-RO"/>
        </w:rPr>
        <w:t>să</w:t>
      </w:r>
      <w:proofErr w:type="spellEnd"/>
      <w:r w:rsidRPr="00182AA3">
        <w:rPr>
          <w:rFonts w:ascii="Calibri" w:hAnsi="Calibri"/>
          <w:lang w:val="fr-FR" w:eastAsia="ro-RO"/>
        </w:rPr>
        <w:t xml:space="preserve"> </w:t>
      </w:r>
      <w:proofErr w:type="spellStart"/>
      <w:r w:rsidRPr="00182AA3">
        <w:rPr>
          <w:rFonts w:ascii="Calibri" w:hAnsi="Calibri"/>
          <w:lang w:val="fr-FR" w:eastAsia="ro-RO"/>
        </w:rPr>
        <w:t>reieasă</w:t>
      </w:r>
      <w:proofErr w:type="spellEnd"/>
      <w:r w:rsidRPr="00182AA3">
        <w:rPr>
          <w:rFonts w:ascii="Calibri" w:hAnsi="Calibri"/>
          <w:lang w:val="fr-FR" w:eastAsia="ro-RO"/>
        </w:rPr>
        <w:t xml:space="preserve"> </w:t>
      </w:r>
      <w:proofErr w:type="spellStart"/>
      <w:r w:rsidRPr="00182AA3">
        <w:rPr>
          <w:rFonts w:ascii="Calibri" w:hAnsi="Calibri"/>
          <w:lang w:val="fr-FR" w:eastAsia="ro-RO"/>
        </w:rPr>
        <w:t>intabularea</w:t>
      </w:r>
      <w:proofErr w:type="spellEnd"/>
      <w:r w:rsidRPr="00182AA3">
        <w:rPr>
          <w:rFonts w:ascii="Calibri" w:hAnsi="Calibri"/>
          <w:lang w:val="fr-FR" w:eastAsia="ro-RO"/>
        </w:rPr>
        <w:t xml:space="preserve"> </w:t>
      </w:r>
      <w:proofErr w:type="spellStart"/>
      <w:r w:rsidRPr="00182AA3">
        <w:rPr>
          <w:rFonts w:ascii="Calibri" w:hAnsi="Calibri"/>
          <w:lang w:val="fr-FR" w:eastAsia="ro-RO"/>
        </w:rPr>
        <w:t>imobilului</w:t>
      </w:r>
      <w:proofErr w:type="spellEnd"/>
      <w:r w:rsidRPr="00182AA3">
        <w:rPr>
          <w:rFonts w:ascii="Calibri" w:hAnsi="Calibri"/>
          <w:lang w:val="fr-FR" w:eastAsia="ro-RO"/>
        </w:rPr>
        <w:t>/</w:t>
      </w:r>
      <w:proofErr w:type="spellStart"/>
      <w:r w:rsidRPr="00182AA3">
        <w:rPr>
          <w:rFonts w:ascii="Calibri" w:hAnsi="Calibri"/>
          <w:lang w:val="fr-FR" w:eastAsia="ro-RO"/>
        </w:rPr>
        <w:t>imobilelor</w:t>
      </w:r>
      <w:proofErr w:type="spellEnd"/>
      <w:r w:rsidRPr="00182AA3">
        <w:rPr>
          <w:rFonts w:ascii="Calibri" w:hAnsi="Calibri"/>
          <w:lang w:val="fr-FR" w:eastAsia="ro-RO"/>
        </w:rPr>
        <w:t xml:space="preserve">), </w:t>
      </w:r>
      <w:proofErr w:type="spellStart"/>
      <w:r w:rsidRPr="00182AA3">
        <w:rPr>
          <w:rFonts w:ascii="Calibri" w:hAnsi="Calibri"/>
          <w:lang w:val="fr-FR" w:eastAsia="ro-RO"/>
        </w:rPr>
        <w:t>în</w:t>
      </w:r>
      <w:proofErr w:type="spellEnd"/>
      <w:r w:rsidRPr="00182AA3">
        <w:rPr>
          <w:rFonts w:ascii="Calibri" w:hAnsi="Calibri"/>
          <w:lang w:val="fr-FR" w:eastAsia="ro-RO"/>
        </w:rPr>
        <w:t xml:space="preserve"> </w:t>
      </w:r>
      <w:proofErr w:type="spellStart"/>
      <w:r w:rsidRPr="00182AA3">
        <w:rPr>
          <w:rFonts w:ascii="Calibri" w:hAnsi="Calibri"/>
          <w:lang w:val="fr-FR" w:eastAsia="ro-RO"/>
        </w:rPr>
        <w:t>caz</w:t>
      </w:r>
      <w:proofErr w:type="spellEnd"/>
      <w:r w:rsidRPr="00182AA3">
        <w:rPr>
          <w:rFonts w:ascii="Calibri" w:hAnsi="Calibri"/>
          <w:lang w:val="fr-FR" w:eastAsia="ro-RO"/>
        </w:rPr>
        <w:t xml:space="preserve"> </w:t>
      </w:r>
      <w:proofErr w:type="spellStart"/>
      <w:r w:rsidRPr="00182AA3">
        <w:rPr>
          <w:rFonts w:ascii="Calibri" w:hAnsi="Calibri"/>
          <w:lang w:val="fr-FR" w:eastAsia="ro-RO"/>
        </w:rPr>
        <w:t>contrar</w:t>
      </w:r>
      <w:proofErr w:type="spellEnd"/>
      <w:r w:rsidRPr="00182AA3">
        <w:rPr>
          <w:rFonts w:ascii="Calibri" w:hAnsi="Calibri"/>
          <w:lang w:val="fr-FR" w:eastAsia="ro-RO"/>
        </w:rPr>
        <w:t xml:space="preserve"> </w:t>
      </w:r>
      <w:proofErr w:type="spellStart"/>
      <w:r w:rsidRPr="00182AA3">
        <w:rPr>
          <w:rFonts w:ascii="Calibri" w:hAnsi="Calibri"/>
          <w:lang w:val="fr-FR" w:eastAsia="ro-RO"/>
        </w:rPr>
        <w:t>contractul</w:t>
      </w:r>
      <w:proofErr w:type="spellEnd"/>
      <w:r w:rsidRPr="00182AA3">
        <w:rPr>
          <w:rFonts w:ascii="Calibri" w:hAnsi="Calibri"/>
          <w:lang w:val="fr-FR" w:eastAsia="ro-RO"/>
        </w:rPr>
        <w:t xml:space="preserve"> </w:t>
      </w:r>
      <w:proofErr w:type="spellStart"/>
      <w:r w:rsidRPr="00182AA3">
        <w:rPr>
          <w:rFonts w:ascii="Calibri" w:hAnsi="Calibri"/>
          <w:lang w:val="fr-FR" w:eastAsia="ro-RO"/>
        </w:rPr>
        <w:t>fiind</w:t>
      </w:r>
      <w:proofErr w:type="spellEnd"/>
      <w:r w:rsidRPr="00182AA3">
        <w:rPr>
          <w:rFonts w:ascii="Calibri" w:hAnsi="Calibri"/>
          <w:lang w:val="fr-FR" w:eastAsia="ro-RO"/>
        </w:rPr>
        <w:t xml:space="preserve"> </w:t>
      </w:r>
      <w:proofErr w:type="spellStart"/>
      <w:r w:rsidRPr="00182AA3">
        <w:rPr>
          <w:rFonts w:ascii="Calibri" w:hAnsi="Calibri"/>
          <w:lang w:val="fr-FR" w:eastAsia="ro-RO"/>
        </w:rPr>
        <w:t>reziliat</w:t>
      </w:r>
      <w:proofErr w:type="spellEnd"/>
      <w:r w:rsidRPr="00182AA3">
        <w:rPr>
          <w:rFonts w:ascii="Calibri" w:hAnsi="Calibri"/>
          <w:lang w:val="fr-FR" w:eastAsia="ro-RO"/>
        </w:rPr>
        <w:t>.</w:t>
      </w:r>
    </w:p>
    <w:bookmarkEnd w:id="1"/>
    <w:bookmarkEnd w:id="2"/>
    <w:p w14:paraId="5262913A" w14:textId="77777777" w:rsidR="004E18F7" w:rsidRPr="00701339" w:rsidRDefault="004E18F7" w:rsidP="004E18F7">
      <w:pPr>
        <w:pStyle w:val="bullet"/>
        <w:numPr>
          <w:ilvl w:val="0"/>
          <w:numId w:val="0"/>
        </w:numPr>
        <w:spacing w:after="0"/>
        <w:rPr>
          <w:rFonts w:asciiTheme="minorHAnsi" w:eastAsia="Calibri" w:hAnsiTheme="minorHAnsi" w:cstheme="minorHAnsi"/>
          <w:sz w:val="24"/>
          <w:lang w:eastAsia="en-GB"/>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701339">
        <w:rPr>
          <w:rFonts w:asciiTheme="minorHAnsi" w:eastAsia="Calibri" w:hAnsiTheme="minorHAnsi" w:cstheme="minorHAnsi"/>
          <w:sz w:val="24"/>
          <w:lang w:eastAsia="en-GB"/>
        </w:rPr>
        <w:t>dovedește că poate să asigure caracterul durabil al investiției în conformitate cu art. 65 din Regulamentul Parlamentului European şi al Consiliului nr. 1060/2021;</w:t>
      </w:r>
    </w:p>
    <w:p w14:paraId="2A6A43F9" w14:textId="77777777" w:rsidR="004E18F7" w:rsidRPr="00701339" w:rsidRDefault="004E18F7" w:rsidP="004E18F7">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 xml:space="preserve">are capacitatea financiară de a asigura: </w:t>
      </w:r>
    </w:p>
    <w:p w14:paraId="49BE827F" w14:textId="77777777" w:rsidR="004E18F7" w:rsidRPr="00701339" w:rsidRDefault="004E18F7" w:rsidP="004E18F7">
      <w:pPr>
        <w:pStyle w:val="bullet"/>
        <w:numPr>
          <w:ilvl w:val="0"/>
          <w:numId w:val="12"/>
        </w:numPr>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contribuția proprie la valoarea eligibilă a proiectului (minim 2% din valoarea cheltuielilor eligibile);</w:t>
      </w:r>
    </w:p>
    <w:p w14:paraId="2CA11037" w14:textId="77777777" w:rsidR="004E18F7" w:rsidRPr="00701339" w:rsidRDefault="004E18F7" w:rsidP="004E18F7">
      <w:pPr>
        <w:pStyle w:val="bullet"/>
        <w:numPr>
          <w:ilvl w:val="0"/>
          <w:numId w:val="12"/>
        </w:numPr>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 xml:space="preserve">finanțarea cheltuielilor neeligibile ale proiectului, unde este cazul; </w:t>
      </w:r>
    </w:p>
    <w:p w14:paraId="39F7CBCC" w14:textId="77777777" w:rsidR="004E18F7" w:rsidRPr="00701339" w:rsidRDefault="004E18F7" w:rsidP="004E18F7">
      <w:pPr>
        <w:pStyle w:val="bullet"/>
        <w:numPr>
          <w:ilvl w:val="0"/>
          <w:numId w:val="12"/>
        </w:numPr>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implementării optime a proiectului în condiţiile rambursării ulterioare a cheltuielilor eligibile;</w:t>
      </w:r>
    </w:p>
    <w:p w14:paraId="72522553" w14:textId="77777777" w:rsidR="004E18F7" w:rsidRPr="00701339" w:rsidRDefault="004E18F7" w:rsidP="004E18F7">
      <w:pPr>
        <w:pStyle w:val="bullet"/>
        <w:numPr>
          <w:ilvl w:val="0"/>
          <w:numId w:val="12"/>
        </w:numPr>
        <w:tabs>
          <w:tab w:val="left" w:pos="709"/>
        </w:tabs>
        <w:spacing w:before="0" w:after="0"/>
        <w:ind w:left="57" w:firstLine="369"/>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1D367870" w14:textId="4DB71656" w:rsidR="00994C9F" w:rsidRDefault="00994C9F">
      <w:pPr>
        <w:pStyle w:val="bullet"/>
        <w:numPr>
          <w:ilvl w:val="0"/>
          <w:numId w:val="0"/>
        </w:numPr>
        <w:spacing w:before="0" w:after="0"/>
        <w:ind w:left="720" w:hanging="360"/>
        <w:rPr>
          <w:rFonts w:ascii="Calibri" w:hAnsi="Calibri" w:cs="Calibri"/>
          <w:b/>
          <w:iCs/>
          <w:sz w:val="24"/>
          <w:lang w:eastAsia="sk-SK"/>
        </w:rPr>
      </w:pPr>
    </w:p>
    <w:p w14:paraId="008A4413" w14:textId="77777777" w:rsidR="00E56DF6" w:rsidRPr="002A0DE6" w:rsidRDefault="00E56DF6" w:rsidP="00E56DF6">
      <w:pPr>
        <w:pStyle w:val="bullet"/>
        <w:numPr>
          <w:ilvl w:val="0"/>
          <w:numId w:val="0"/>
        </w:numPr>
        <w:tabs>
          <w:tab w:val="left" w:pos="709"/>
        </w:tabs>
        <w:spacing w:before="0" w:after="0"/>
        <w:rPr>
          <w:rFonts w:asciiTheme="minorHAnsi" w:hAnsiTheme="minorHAnsi" w:cstheme="minorHAnsi"/>
          <w:b/>
          <w:bCs/>
          <w:sz w:val="24"/>
          <w:lang w:val="fr-FR" w:eastAsia="sk-SK"/>
        </w:rPr>
      </w:pPr>
      <w:r w:rsidRPr="002A0DE6">
        <w:rPr>
          <w:rFonts w:asciiTheme="minorHAnsi" w:hAnsiTheme="minorHAnsi" w:cstheme="minorHAnsi"/>
          <w:b/>
          <w:bCs/>
          <w:sz w:val="24"/>
          <w:lang w:val="fr-FR" w:eastAsia="sk-SK"/>
        </w:rPr>
        <w:t xml:space="preserve">A.2 </w:t>
      </w:r>
      <w:proofErr w:type="spellStart"/>
      <w:r w:rsidRPr="002A0DE6">
        <w:rPr>
          <w:rFonts w:asciiTheme="minorHAnsi" w:hAnsiTheme="minorHAnsi" w:cstheme="minorHAnsi"/>
          <w:b/>
          <w:bCs/>
          <w:sz w:val="24"/>
          <w:lang w:val="fr-FR" w:eastAsia="sk-SK"/>
        </w:rPr>
        <w:t>Proiectul</w:t>
      </w:r>
      <w:proofErr w:type="spellEnd"/>
      <w:r w:rsidRPr="002A0DE6">
        <w:rPr>
          <w:rFonts w:asciiTheme="minorHAnsi" w:hAnsiTheme="minorHAnsi" w:cstheme="minorHAnsi"/>
          <w:b/>
          <w:bCs/>
          <w:sz w:val="24"/>
          <w:lang w:val="fr-FR" w:eastAsia="sk-SK"/>
        </w:rPr>
        <w:t>/</w:t>
      </w:r>
      <w:proofErr w:type="spellStart"/>
      <w:proofErr w:type="gramStart"/>
      <w:r w:rsidRPr="002A0DE6">
        <w:rPr>
          <w:rFonts w:asciiTheme="minorHAnsi" w:hAnsiTheme="minorHAnsi" w:cstheme="minorHAnsi"/>
          <w:b/>
          <w:bCs/>
          <w:sz w:val="24"/>
          <w:lang w:val="fr-FR" w:eastAsia="sk-SK"/>
        </w:rPr>
        <w:t>activităţile</w:t>
      </w:r>
      <w:proofErr w:type="spellEnd"/>
      <w:r w:rsidRPr="002A0DE6">
        <w:rPr>
          <w:rFonts w:asciiTheme="minorHAnsi" w:hAnsiTheme="minorHAnsi" w:cstheme="minorHAnsi"/>
          <w:b/>
          <w:bCs/>
          <w:sz w:val="24"/>
          <w:lang w:val="fr-FR" w:eastAsia="sk-SK"/>
        </w:rPr>
        <w:t>:</w:t>
      </w:r>
      <w:proofErr w:type="gramEnd"/>
    </w:p>
    <w:p w14:paraId="03E0BD2F" w14:textId="7D2405B3" w:rsidR="00994C9F" w:rsidRDefault="00994C9F" w:rsidP="00E56DF6">
      <w:pPr>
        <w:pStyle w:val="bullet"/>
        <w:numPr>
          <w:ilvl w:val="0"/>
          <w:numId w:val="0"/>
        </w:numPr>
        <w:spacing w:before="0" w:after="0"/>
        <w:rPr>
          <w:rFonts w:ascii="Calibri" w:hAnsi="Calibri" w:cs="Calibri"/>
          <w:b/>
          <w:iCs/>
          <w:sz w:val="24"/>
          <w:lang w:eastAsia="sk-SK"/>
        </w:rPr>
      </w:pPr>
    </w:p>
    <w:p w14:paraId="6F7F9DA2" w14:textId="62ACB885" w:rsidR="002C1155" w:rsidRPr="00701339" w:rsidRDefault="00E56DF6" w:rsidP="00E56DF6">
      <w:pPr>
        <w:tabs>
          <w:tab w:val="left" w:pos="180"/>
          <w:tab w:val="left" w:pos="720"/>
        </w:tabs>
        <w:spacing w:after="0" w:line="240" w:lineRule="auto"/>
        <w:jc w:val="both"/>
        <w:rPr>
          <w:rFonts w:eastAsia="Times New Roman" w:cstheme="minorHAnsi"/>
          <w:sz w:val="24"/>
          <w:szCs w:val="24"/>
        </w:rPr>
      </w:pPr>
      <w:r w:rsidRPr="00694D40">
        <w:rPr>
          <w:rFonts w:cstheme="minorHAnsi"/>
          <w:sz w:val="24"/>
          <w:szCs w:val="24"/>
        </w:rPr>
        <w:fldChar w:fldCharType="begin">
          <w:ffData>
            <w:name w:val=""/>
            <w:enabled/>
            <w:calcOnExit w:val="0"/>
            <w:checkBox>
              <w:sizeAuto/>
              <w:default w:val="0"/>
            </w:checkBox>
          </w:ffData>
        </w:fldChar>
      </w:r>
      <w:r w:rsidRPr="00694D4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694D40">
        <w:rPr>
          <w:rFonts w:cstheme="minorHAnsi"/>
          <w:sz w:val="24"/>
          <w:szCs w:val="24"/>
        </w:rPr>
        <w:fldChar w:fldCharType="end"/>
      </w:r>
      <w:r w:rsidRPr="00694D40">
        <w:rPr>
          <w:rFonts w:cstheme="minorHAnsi"/>
          <w:sz w:val="24"/>
          <w:szCs w:val="24"/>
        </w:rPr>
        <w:t xml:space="preserve"> </w:t>
      </w:r>
      <w:bookmarkStart w:id="3" w:name="_Hlk137117991"/>
      <w:r w:rsidRPr="00701339">
        <w:rPr>
          <w:rFonts w:cstheme="minorHAnsi"/>
          <w:sz w:val="24"/>
          <w:szCs w:val="24"/>
          <w:lang w:eastAsia="sk-SK"/>
        </w:rPr>
        <w:t xml:space="preserve">Se </w:t>
      </w:r>
      <w:r w:rsidRPr="00701339">
        <w:rPr>
          <w:rFonts w:eastAsia="Times New Roman" w:cstheme="minorHAnsi"/>
          <w:snapToGrid w:val="0"/>
          <w:sz w:val="24"/>
          <w:szCs w:val="24"/>
        </w:rPr>
        <w:t xml:space="preserve">încadrează </w:t>
      </w:r>
      <w:bookmarkEnd w:id="3"/>
      <w:r w:rsidRPr="00701339">
        <w:rPr>
          <w:rFonts w:eastAsia="Times New Roman" w:cstheme="minorHAnsi"/>
          <w:snapToGrid w:val="0"/>
          <w:sz w:val="24"/>
          <w:szCs w:val="24"/>
        </w:rPr>
        <w:t>în obiectivele acţiunii</w:t>
      </w:r>
      <w:r w:rsidR="002A09EF">
        <w:rPr>
          <w:rFonts w:eastAsia="Times New Roman" w:cstheme="minorHAnsi"/>
          <w:snapToGrid w:val="0"/>
          <w:sz w:val="24"/>
          <w:szCs w:val="24"/>
        </w:rPr>
        <w:t xml:space="preserve"> 4.1</w:t>
      </w:r>
      <w:r w:rsidRPr="00701339">
        <w:rPr>
          <w:rFonts w:eastAsia="Times New Roman" w:cstheme="minorHAnsi"/>
          <w:snapToGrid w:val="0"/>
          <w:sz w:val="24"/>
          <w:szCs w:val="24"/>
        </w:rPr>
        <w:t xml:space="preserve"> - </w:t>
      </w:r>
      <w:r w:rsidRPr="00701339">
        <w:rPr>
          <w:rFonts w:eastAsia="Times New Roman" w:cstheme="minorHAnsi"/>
          <w:sz w:val="24"/>
          <w:szCs w:val="24"/>
        </w:rPr>
        <w:t>Pentru a fi eligibil proiectul trebuie să vizeze exclusiv domeniile de activitate eligibile, nefiind eligibile proiecte care nu se încadrează în activităţile specifice propuse a fi finanţate prin PR Sud-Est 2021-2027;</w:t>
      </w:r>
    </w:p>
    <w:bookmarkStart w:id="4" w:name="_Hlk138851631"/>
    <w:p w14:paraId="229A16BD" w14:textId="77777777" w:rsidR="0060524D" w:rsidRPr="00701339" w:rsidRDefault="0060524D" w:rsidP="0060524D">
      <w:pPr>
        <w:pStyle w:val="bullet"/>
        <w:numPr>
          <w:ilvl w:val="0"/>
          <w:numId w:val="0"/>
        </w:numPr>
        <w:tabs>
          <w:tab w:val="left" w:pos="709"/>
        </w:tabs>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bookmarkEnd w:id="4"/>
      <w:r w:rsidRPr="00701339">
        <w:rPr>
          <w:rFonts w:asciiTheme="minorHAnsi" w:hAnsiTheme="minorHAnsi" w:cstheme="minorHAnsi"/>
          <w:sz w:val="24"/>
        </w:rPr>
        <w:t xml:space="preserve"> </w:t>
      </w:r>
      <w:r w:rsidRPr="00701339">
        <w:rPr>
          <w:rFonts w:asciiTheme="minorHAnsi" w:hAnsiTheme="minorHAnsi" w:cstheme="minorHAnsi"/>
          <w:sz w:val="24"/>
          <w:lang w:eastAsia="sk-SK"/>
        </w:rPr>
        <w:t>Nu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p>
    <w:p w14:paraId="69FB9791" w14:textId="4505E238" w:rsidR="00E56DF6" w:rsidRDefault="001F5189">
      <w:pPr>
        <w:pStyle w:val="bullet"/>
        <w:numPr>
          <w:ilvl w:val="0"/>
          <w:numId w:val="0"/>
        </w:numPr>
        <w:spacing w:before="0" w:after="0"/>
        <w:rPr>
          <w:rFonts w:ascii="Calibri" w:hAnsi="Calibri" w:cs="Calibri"/>
          <w:b/>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Pr>
          <w:rFonts w:asciiTheme="minorHAnsi" w:hAnsiTheme="minorHAnsi" w:cstheme="minorHAnsi"/>
          <w:sz w:val="24"/>
        </w:rPr>
        <w:t xml:space="preserve"> </w:t>
      </w:r>
      <w:r w:rsidRPr="002A0DE6">
        <w:rPr>
          <w:rFonts w:ascii="Calibri" w:hAnsi="Calibri" w:cs="Calibri"/>
          <w:iCs/>
          <w:sz w:val="24"/>
          <w:lang w:eastAsia="sk-SK"/>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 şi nu beneficiază/ nu va beneficia de fonduri publice din alte surse de finanţare.</w:t>
      </w:r>
      <w:r>
        <w:rPr>
          <w:rFonts w:ascii="Calibri" w:hAnsi="Calibri" w:cs="Calibri"/>
          <w:iCs/>
          <w:sz w:val="24"/>
          <w:lang w:eastAsia="sk-SK"/>
        </w:rPr>
        <w:t xml:space="preserve"> </w:t>
      </w:r>
      <w:r w:rsidRPr="001F5189">
        <w:rPr>
          <w:rFonts w:ascii="Calibri" w:hAnsi="Calibri" w:cs="Calibri"/>
          <w:iCs/>
          <w:sz w:val="24"/>
          <w:lang w:eastAsia="sk-SK"/>
        </w:rPr>
        <w:t>Astfel 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r>
        <w:rPr>
          <w:rFonts w:ascii="Calibri" w:hAnsi="Calibri" w:cs="Calibri"/>
          <w:iCs/>
          <w:sz w:val="24"/>
          <w:lang w:eastAsia="sk-SK"/>
        </w:rPr>
        <w:t>.</w:t>
      </w:r>
    </w:p>
    <w:p w14:paraId="1A9F6321" w14:textId="49E4EF44" w:rsidR="001F5189" w:rsidRPr="00FF6AA4" w:rsidRDefault="001F5189" w:rsidP="001F5189">
      <w:pPr>
        <w:spacing w:after="0"/>
        <w:contextualSpacing/>
        <w:jc w:val="both"/>
        <w:rPr>
          <w:rFonts w:ascii="Calibri" w:eastAsia="Times New Roman" w:hAnsi="Calibri" w:cs="Times New Roman"/>
          <w:b/>
          <w:sz w:val="24"/>
          <w:szCs w:val="24"/>
        </w:rPr>
      </w:pPr>
      <w:r>
        <w:rPr>
          <w:rFonts w:ascii="Calibri" w:eastAsia="Times New Roman" w:hAnsi="Calibri" w:cs="Times New Roman"/>
          <w:bCs/>
          <w:sz w:val="24"/>
          <w:szCs w:val="24"/>
        </w:rPr>
        <w:t>(</w:t>
      </w:r>
      <w:r w:rsidRPr="00B654EB">
        <w:rPr>
          <w:rFonts w:ascii="Calibri" w:eastAsia="Times New Roman" w:hAnsi="Calibri" w:cs="Times New Roman"/>
          <w:bCs/>
          <w:sz w:val="24"/>
          <w:szCs w:val="24"/>
        </w:rPr>
        <w:t>*</w:t>
      </w:r>
      <w:r>
        <w:rPr>
          <w:rFonts w:ascii="Calibri" w:eastAsia="Times New Roman" w:hAnsi="Calibri" w:cs="Times New Roman"/>
          <w:bCs/>
          <w:sz w:val="24"/>
          <w:szCs w:val="24"/>
        </w:rPr>
        <w:t>)</w:t>
      </w:r>
      <w:r w:rsidRPr="00B654EB">
        <w:rPr>
          <w:rFonts w:ascii="Calibri" w:eastAsia="Times New Roman" w:hAnsi="Calibri" w:cs="Times New Roman"/>
          <w:bCs/>
          <w:sz w:val="24"/>
          <w:szCs w:val="24"/>
        </w:rPr>
        <w:t xml:space="preserve"> a se vedea mai jos modalitatea de calcul a celor 5 ani in functie de specificul proiectului, cu/fara lucrari incepute</w:t>
      </w:r>
      <w:r>
        <w:rPr>
          <w:rFonts w:ascii="Calibri" w:eastAsia="Times New Roman" w:hAnsi="Calibri" w:cs="Times New Roman"/>
          <w:bCs/>
          <w:sz w:val="24"/>
          <w:szCs w:val="24"/>
        </w:rPr>
        <w:t>:</w:t>
      </w:r>
    </w:p>
    <w:p w14:paraId="48A09AB6" w14:textId="77777777" w:rsidR="001F5189" w:rsidRPr="001F5189" w:rsidRDefault="001F5189" w:rsidP="001F5189">
      <w:pPr>
        <w:pStyle w:val="ListParagraph"/>
        <w:numPr>
          <w:ilvl w:val="0"/>
          <w:numId w:val="13"/>
        </w:numPr>
        <w:spacing w:after="0"/>
        <w:jc w:val="both"/>
        <w:rPr>
          <w:rFonts w:ascii="Calibri" w:eastAsia="Times New Roman" w:hAnsi="Calibri"/>
          <w:b/>
          <w:sz w:val="24"/>
          <w:szCs w:val="24"/>
        </w:rPr>
      </w:pPr>
      <w:r w:rsidRPr="001F5189">
        <w:rPr>
          <w:rFonts w:ascii="Calibri" w:eastAsia="Times New Roman" w:hAnsi="Calibri"/>
          <w:b/>
          <w:sz w:val="24"/>
          <w:szCs w:val="24"/>
        </w:rPr>
        <w:t>Pentru proiectele fără lucrări începute</w:t>
      </w:r>
    </w:p>
    <w:p w14:paraId="2F7F2FE2" w14:textId="55260BC3" w:rsidR="001F5189" w:rsidRPr="002A0DE6" w:rsidRDefault="001F5189" w:rsidP="005E3BB5">
      <w:pPr>
        <w:spacing w:after="0"/>
        <w:ind w:left="360"/>
        <w:jc w:val="both"/>
        <w:rPr>
          <w:rFonts w:ascii="Calibri" w:eastAsia="Times New Roman" w:hAnsi="Calibri"/>
          <w:sz w:val="24"/>
          <w:szCs w:val="24"/>
        </w:rPr>
      </w:pPr>
      <w:r w:rsidRPr="002A0DE6">
        <w:rPr>
          <w:rFonts w:ascii="Calibri" w:eastAsia="Times New Roman" w:hAnsi="Calibri"/>
          <w:sz w:val="24"/>
          <w:szCs w:val="24"/>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w:t>
      </w:r>
      <w:r w:rsidRPr="002A0DE6">
        <w:rPr>
          <w:rFonts w:ascii="Calibri" w:eastAsia="Times New Roman" w:hAnsi="Calibri"/>
          <w:sz w:val="24"/>
          <w:szCs w:val="24"/>
        </w:rPr>
        <w:lastRenderedPageBreak/>
        <w:t xml:space="preserve">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552275B2" w14:textId="77777777" w:rsidR="001F5189" w:rsidRPr="001F5189" w:rsidRDefault="001F5189" w:rsidP="001F5189">
      <w:pPr>
        <w:pStyle w:val="ListParagraph"/>
        <w:numPr>
          <w:ilvl w:val="0"/>
          <w:numId w:val="13"/>
        </w:numPr>
        <w:spacing w:after="0"/>
        <w:jc w:val="both"/>
        <w:rPr>
          <w:rFonts w:ascii="Calibri" w:eastAsia="Times New Roman" w:hAnsi="Calibri"/>
          <w:b/>
          <w:sz w:val="24"/>
          <w:szCs w:val="24"/>
        </w:rPr>
      </w:pPr>
      <w:r w:rsidRPr="001F5189">
        <w:rPr>
          <w:rFonts w:ascii="Calibri" w:eastAsia="Times New Roman" w:hAnsi="Calibri"/>
          <w:b/>
          <w:sz w:val="24"/>
          <w:szCs w:val="24"/>
        </w:rPr>
        <w:t>Pentru proiectele cu lucrări începute</w:t>
      </w:r>
    </w:p>
    <w:p w14:paraId="260A1A89" w14:textId="77777777" w:rsidR="001F5189" w:rsidRPr="002A0DE6" w:rsidRDefault="001F5189" w:rsidP="002A0DE6">
      <w:pPr>
        <w:spacing w:after="0"/>
        <w:ind w:left="360"/>
        <w:jc w:val="both"/>
        <w:rPr>
          <w:rFonts w:ascii="Calibri" w:eastAsia="Times New Roman" w:hAnsi="Calibri"/>
          <w:sz w:val="24"/>
          <w:szCs w:val="24"/>
        </w:rPr>
      </w:pPr>
      <w:r w:rsidRPr="002A0DE6">
        <w:rPr>
          <w:rFonts w:ascii="Calibri" w:eastAsia="Times New Roman" w:hAnsi="Calibri"/>
          <w:sz w:val="24"/>
          <w:szCs w:val="24"/>
        </w:rPr>
        <w:t>În această  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6CA8D0AF" w14:textId="28BE6E5D" w:rsidR="001F5189" w:rsidRPr="002A0DE6" w:rsidRDefault="001F5189" w:rsidP="002A0DE6">
      <w:pPr>
        <w:spacing w:after="0"/>
        <w:jc w:val="both"/>
        <w:rPr>
          <w:rFonts w:ascii="Calibri" w:eastAsia="Times New Roman" w:hAnsi="Calibri"/>
          <w:sz w:val="24"/>
          <w:szCs w:val="24"/>
        </w:rPr>
      </w:pPr>
      <w:r>
        <w:rPr>
          <w:rFonts w:ascii="Calibri" w:eastAsia="Times New Roman" w:hAnsi="Calibri"/>
          <w:sz w:val="24"/>
          <w:szCs w:val="24"/>
        </w:rPr>
        <w:t xml:space="preserve">      </w:t>
      </w:r>
      <w:r w:rsidRPr="002A0DE6">
        <w:rPr>
          <w:rFonts w:ascii="Calibri" w:eastAsia="Times New Roman" w:hAnsi="Calibri"/>
          <w:sz w:val="24"/>
          <w:szCs w:val="24"/>
        </w:rPr>
        <w:t xml:space="preserve">După data emiterii ordinului de începere a lucrărilor, proiectul nu a beneficiat de fonduri publice din </w:t>
      </w:r>
      <w:r>
        <w:rPr>
          <w:rFonts w:ascii="Calibri" w:eastAsia="Times New Roman" w:hAnsi="Calibri"/>
          <w:sz w:val="24"/>
          <w:szCs w:val="24"/>
        </w:rPr>
        <w:t xml:space="preserve"> </w:t>
      </w:r>
      <w:r w:rsidRPr="002A0DE6">
        <w:rPr>
          <w:rFonts w:ascii="Calibri" w:eastAsia="Times New Roman" w:hAnsi="Calibri"/>
          <w:sz w:val="24"/>
          <w:szCs w:val="24"/>
        </w:rPr>
        <w:t>alte surse de finanţare, altele decât cele ale solicitantului. În situația în care proiectul prezintă lucrări care nu se încadrează în prezenta condiţie, acele lucrări vor fi considerate cheltuieli neeligibile.</w:t>
      </w:r>
    </w:p>
    <w:p w14:paraId="7865542F" w14:textId="77777777" w:rsidR="00C445A8" w:rsidRPr="00701339" w:rsidRDefault="00C445A8" w:rsidP="00C445A8">
      <w:pPr>
        <w:suppressAutoHyphens w:val="0"/>
        <w:spacing w:after="0" w:line="240" w:lineRule="auto"/>
        <w:contextualSpacing/>
        <w:jc w:val="both"/>
        <w:rPr>
          <w:rFonts w:eastAsia="Times New Roman" w:cstheme="minorHAnsi"/>
          <w:bCs/>
          <w:sz w:val="24"/>
          <w:szCs w:val="24"/>
        </w:rPr>
      </w:pPr>
      <w:r w:rsidRPr="00701339">
        <w:rPr>
          <w:rFonts w:eastAsia="Times New Roman" w:cstheme="minorHAnsi"/>
          <w:bCs/>
          <w:sz w:val="24"/>
          <w:szCs w:val="24"/>
        </w:rPr>
        <w:t>De asemenea, proiectul propus nu beneficiază în prezent de fonduri publice din alte surse de finanţare, altele decât cele ale solicitantului.</w:t>
      </w:r>
    </w:p>
    <w:bookmarkStart w:id="5" w:name="_Hlk138852043"/>
    <w:p w14:paraId="25AE161F" w14:textId="77777777" w:rsidR="00614642" w:rsidRPr="00701339" w:rsidRDefault="00614642" w:rsidP="00614642">
      <w:pPr>
        <w:pStyle w:val="bullet"/>
        <w:numPr>
          <w:ilvl w:val="0"/>
          <w:numId w:val="0"/>
        </w:numPr>
        <w:tabs>
          <w:tab w:val="left" w:pos="709"/>
        </w:tabs>
        <w:spacing w:after="0"/>
        <w:rPr>
          <w:rFonts w:asciiTheme="minorHAnsi" w:hAnsiTheme="minorHAnsi" w:cstheme="minorHAnsi"/>
          <w:snapToGrid w:val="0"/>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bookmarkEnd w:id="5"/>
      <w:r w:rsidRPr="00701339">
        <w:rPr>
          <w:rFonts w:asciiTheme="minorHAnsi" w:hAnsiTheme="minorHAnsi" w:cstheme="minorHAnsi"/>
          <w:sz w:val="24"/>
        </w:rPr>
        <w:t xml:space="preserve">  Se încadrează în limitele valorilor minime și maxime eligibile;</w:t>
      </w:r>
      <w:r w:rsidRPr="00701339" w:rsidDel="00D457B6">
        <w:rPr>
          <w:rFonts w:asciiTheme="minorHAnsi" w:hAnsiTheme="minorHAnsi" w:cstheme="minorHAnsi"/>
          <w:snapToGrid w:val="0"/>
          <w:sz w:val="24"/>
        </w:rPr>
        <w:t xml:space="preserve"> </w:t>
      </w:r>
    </w:p>
    <w:bookmarkStart w:id="6" w:name="_Hlk138851968"/>
    <w:p w14:paraId="13FF6C82" w14:textId="48F27B09" w:rsidR="0060581B" w:rsidRPr="00701339" w:rsidRDefault="00DE3D3F" w:rsidP="00DE3D3F">
      <w:pPr>
        <w:pStyle w:val="bullet"/>
        <w:numPr>
          <w:ilvl w:val="0"/>
          <w:numId w:val="0"/>
        </w:numPr>
        <w:tabs>
          <w:tab w:val="left" w:pos="709"/>
        </w:tabs>
        <w:spacing w:after="0"/>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bookmarkEnd w:id="6"/>
      <w:r w:rsidRPr="00701339">
        <w:rPr>
          <w:rFonts w:asciiTheme="minorHAnsi" w:hAnsiTheme="minorHAnsi" w:cstheme="minorHAnsi"/>
          <w:sz w:val="24"/>
        </w:rPr>
        <w:t xml:space="preserve"> Perioada de implementare a activităților proiectului nu depășește 31 decembrie 2029;</w:t>
      </w:r>
    </w:p>
    <w:p w14:paraId="66FCF573" w14:textId="5C46DB8A" w:rsidR="00DE3D3F" w:rsidRDefault="00DE3D3F" w:rsidP="00DE3D3F">
      <w:pPr>
        <w:suppressAutoHyphens w:val="0"/>
        <w:spacing w:after="0" w:line="240" w:lineRule="auto"/>
        <w:jc w:val="both"/>
        <w:rPr>
          <w:rFonts w:ascii="Calibri" w:hAnsi="Calibri"/>
          <w:bCs/>
          <w:sz w:val="24"/>
          <w:szCs w:val="24"/>
        </w:rPr>
      </w:pPr>
      <w:r w:rsidRPr="00701339">
        <w:rPr>
          <w:rFonts w:cstheme="minorHAnsi"/>
          <w:sz w:val="24"/>
        </w:rPr>
        <w:fldChar w:fldCharType="begin">
          <w:ffData>
            <w:name w:val=""/>
            <w:enabled/>
            <w:calcOnExit w:val="0"/>
            <w:checkBox>
              <w:sizeAuto/>
              <w:default w:val="0"/>
            </w:checkBox>
          </w:ffData>
        </w:fldChar>
      </w:r>
      <w:r w:rsidRPr="00701339">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701339">
        <w:rPr>
          <w:rFonts w:cstheme="minorHAnsi"/>
          <w:sz w:val="24"/>
        </w:rPr>
        <w:fldChar w:fldCharType="end"/>
      </w:r>
      <w:r w:rsidRPr="00701339">
        <w:rPr>
          <w:rFonts w:cstheme="minorHAnsi"/>
          <w:sz w:val="24"/>
        </w:rPr>
        <w:t xml:space="preserve"> </w:t>
      </w:r>
      <w:r w:rsidR="0060581B">
        <w:rPr>
          <w:rFonts w:cstheme="minorHAnsi"/>
          <w:sz w:val="24"/>
        </w:rPr>
        <w:t>R</w:t>
      </w:r>
      <w:r w:rsidRPr="002A0DE6">
        <w:rPr>
          <w:rFonts w:ascii="Calibri" w:hAnsi="Calibri"/>
          <w:bCs/>
          <w:sz w:val="24"/>
          <w:szCs w:val="24"/>
        </w:rPr>
        <w:t>espectă principiile privind dezvoltarea durabilă, egalitatea de șanse, gen, nediscriminarea si accesibilitatea pentru persoanele cu dizabilităti</w:t>
      </w:r>
      <w:r w:rsidR="0060581B">
        <w:rPr>
          <w:rFonts w:ascii="Calibri" w:hAnsi="Calibri"/>
          <w:bCs/>
          <w:sz w:val="24"/>
          <w:szCs w:val="24"/>
        </w:rPr>
        <w:t>;</w:t>
      </w:r>
    </w:p>
    <w:p w14:paraId="1B16C4F9" w14:textId="0E4C3FDC" w:rsidR="0060581B" w:rsidRPr="002A0DE6" w:rsidRDefault="0060581B" w:rsidP="002A0DE6">
      <w:pPr>
        <w:suppressAutoHyphens w:val="0"/>
        <w:autoSpaceDE w:val="0"/>
        <w:autoSpaceDN w:val="0"/>
        <w:adjustRightInd w:val="0"/>
        <w:spacing w:after="0" w:line="240" w:lineRule="auto"/>
        <w:jc w:val="both"/>
        <w:rPr>
          <w:rFonts w:ascii="Calibri" w:hAnsi="Calibri"/>
          <w:sz w:val="24"/>
          <w:szCs w:val="24"/>
        </w:rPr>
      </w:pPr>
      <w:r w:rsidRPr="00701339">
        <w:rPr>
          <w:rFonts w:cstheme="minorHAnsi"/>
          <w:sz w:val="24"/>
        </w:rPr>
        <w:fldChar w:fldCharType="begin">
          <w:ffData>
            <w:name w:val=""/>
            <w:enabled/>
            <w:calcOnExit w:val="0"/>
            <w:checkBox>
              <w:sizeAuto/>
              <w:default w:val="0"/>
            </w:checkBox>
          </w:ffData>
        </w:fldChar>
      </w:r>
      <w:r w:rsidRPr="00701339">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701339">
        <w:rPr>
          <w:rFonts w:cstheme="minorHAnsi"/>
          <w:sz w:val="24"/>
        </w:rPr>
        <w:fldChar w:fldCharType="end"/>
      </w:r>
      <w:r>
        <w:rPr>
          <w:rFonts w:cstheme="minorHAnsi"/>
          <w:sz w:val="24"/>
        </w:rPr>
        <w:t xml:space="preserve"> </w:t>
      </w:r>
      <w:r w:rsidRPr="002A0DE6">
        <w:rPr>
          <w:rFonts w:ascii="Calibri" w:hAnsi="Calibri"/>
          <w:bCs/>
          <w:sz w:val="24"/>
          <w:szCs w:val="24"/>
        </w:rPr>
        <w:t>Proiectul integrează* măsuri de atenuare și de adaptare la schimbările climatice respectând Orientările tehnice ale Comisiei Europene referitoare la imunizarea infrastructurii la schimbările climatice</w:t>
      </w:r>
      <w:r w:rsidR="009D000D">
        <w:rPr>
          <w:rFonts w:ascii="Calibri" w:hAnsi="Calibri"/>
          <w:bCs/>
          <w:sz w:val="24"/>
          <w:szCs w:val="24"/>
        </w:rPr>
        <w:t>;</w:t>
      </w:r>
      <w:r w:rsidRPr="002A0DE6">
        <w:rPr>
          <w:rFonts w:ascii="Calibri" w:hAnsi="Calibri"/>
          <w:b/>
          <w:bCs/>
          <w:sz w:val="24"/>
          <w:szCs w:val="24"/>
        </w:rPr>
        <w:t xml:space="preserve"> </w:t>
      </w:r>
    </w:p>
    <w:p w14:paraId="1846A8B7" w14:textId="77777777" w:rsidR="009D000D" w:rsidRPr="005018B6" w:rsidRDefault="009D000D" w:rsidP="009D000D">
      <w:pPr>
        <w:spacing w:after="0"/>
        <w:jc w:val="both"/>
        <w:rPr>
          <w:rFonts w:ascii="Calibri" w:hAnsi="Calibri"/>
          <w:sz w:val="24"/>
          <w:szCs w:val="24"/>
        </w:rPr>
      </w:pPr>
      <w:r>
        <w:rPr>
          <w:rFonts w:ascii="Calibri" w:hAnsi="Calibri"/>
          <w:sz w:val="24"/>
          <w:szCs w:val="24"/>
        </w:rPr>
        <w:t>(</w:t>
      </w:r>
      <w:r w:rsidRPr="005018B6">
        <w:rPr>
          <w:rFonts w:ascii="Calibri" w:hAnsi="Calibri"/>
          <w:sz w:val="24"/>
          <w:szCs w:val="24"/>
        </w:rPr>
        <w:t>*</w:t>
      </w:r>
      <w:r>
        <w:rPr>
          <w:rFonts w:ascii="Calibri" w:hAnsi="Calibri"/>
          <w:sz w:val="24"/>
          <w:szCs w:val="24"/>
        </w:rPr>
        <w:t>)</w:t>
      </w:r>
      <w:r w:rsidRPr="005018B6">
        <w:rPr>
          <w:rFonts w:ascii="Calibri" w:hAnsi="Calibri"/>
          <w:sz w:val="24"/>
          <w:szCs w:val="24"/>
        </w:rPr>
        <w:t xml:space="preserve"> integrarea vizeaza inclusiv situatia in care masurile de adaptare sunt incluse in cererea de finantare iar masurile de atenuare (compensare) au fost/vor fi incluse in cereri de finantare depuse/ce vor fi depuse in alte actiuni din cadrul PR SE 2021-2027, respectiv Actiunea 2.3 </w:t>
      </w:r>
      <w:r>
        <w:rPr>
          <w:rFonts w:ascii="Calibri" w:hAnsi="Calibri"/>
          <w:sz w:val="24"/>
          <w:szCs w:val="24"/>
        </w:rPr>
        <w:t xml:space="preserve">- </w:t>
      </w:r>
      <w:r w:rsidRPr="005018B6">
        <w:rPr>
          <w:rFonts w:ascii="Calibri" w:hAnsi="Calibri"/>
          <w:sz w:val="24"/>
          <w:szCs w:val="24"/>
        </w:rPr>
        <w:t>Dezvoltarea de perdele forestiere de-a lungul drumurilor județene si/sau Actiunea 4.1</w:t>
      </w:r>
      <w:r>
        <w:rPr>
          <w:rFonts w:ascii="Calibri" w:hAnsi="Calibri"/>
          <w:sz w:val="24"/>
          <w:szCs w:val="24"/>
        </w:rPr>
        <w:t>/</w:t>
      </w:r>
      <w:r w:rsidRPr="005018B6">
        <w:rPr>
          <w:rFonts w:ascii="Calibri" w:hAnsi="Calibri"/>
          <w:sz w:val="24"/>
          <w:szCs w:val="24"/>
        </w:rPr>
        <w:t xml:space="preserve">B </w:t>
      </w:r>
      <w:r>
        <w:rPr>
          <w:rFonts w:ascii="Calibri" w:hAnsi="Calibri"/>
          <w:sz w:val="24"/>
          <w:szCs w:val="24"/>
        </w:rPr>
        <w:t xml:space="preserve">- </w:t>
      </w:r>
      <w:r w:rsidRPr="005018B6">
        <w:rPr>
          <w:rFonts w:ascii="Calibri" w:hAnsi="Calibri"/>
          <w:sz w:val="24"/>
          <w:szCs w:val="24"/>
        </w:rPr>
        <w:t>Instalarea de puncte de realimentare/ reîncărcare pentru vehicule electrice pe traseele drumurilor județene.</w:t>
      </w:r>
    </w:p>
    <w:p w14:paraId="256126B5" w14:textId="45206BEA" w:rsidR="0060581B" w:rsidRDefault="000E1FF4" w:rsidP="00DE3D3F">
      <w:pPr>
        <w:suppressAutoHyphens w:val="0"/>
        <w:spacing w:after="0" w:line="240" w:lineRule="auto"/>
        <w:jc w:val="both"/>
        <w:rPr>
          <w:rFonts w:ascii="Calibri" w:hAnsi="Calibri"/>
          <w:bCs/>
          <w:sz w:val="24"/>
          <w:szCs w:val="24"/>
        </w:rPr>
      </w:pPr>
      <w:r w:rsidRPr="00701339">
        <w:rPr>
          <w:rFonts w:cstheme="minorHAnsi"/>
          <w:sz w:val="24"/>
        </w:rPr>
        <w:fldChar w:fldCharType="begin">
          <w:ffData>
            <w:name w:val=""/>
            <w:enabled/>
            <w:calcOnExit w:val="0"/>
            <w:checkBox>
              <w:sizeAuto/>
              <w:default w:val="0"/>
            </w:checkBox>
          </w:ffData>
        </w:fldChar>
      </w:r>
      <w:r w:rsidRPr="00701339">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701339">
        <w:rPr>
          <w:rFonts w:cstheme="minorHAnsi"/>
          <w:sz w:val="24"/>
        </w:rPr>
        <w:fldChar w:fldCharType="end"/>
      </w:r>
      <w:r>
        <w:rPr>
          <w:rFonts w:cstheme="minorHAnsi"/>
          <w:sz w:val="24"/>
        </w:rPr>
        <w:t xml:space="preserve"> </w:t>
      </w:r>
      <w:r w:rsidRPr="002A0DE6">
        <w:rPr>
          <w:rFonts w:ascii="Calibri" w:hAnsi="Calibri"/>
          <w:bCs/>
          <w:sz w:val="24"/>
          <w:szCs w:val="24"/>
        </w:rPr>
        <w:t>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985BB5">
        <w:rPr>
          <w:rFonts w:ascii="Calibri" w:hAnsi="Calibri"/>
          <w:bCs/>
          <w:sz w:val="24"/>
          <w:szCs w:val="24"/>
        </w:rPr>
        <w:t>;</w:t>
      </w:r>
    </w:p>
    <w:p w14:paraId="0B490776" w14:textId="60AD79AF" w:rsidR="00985BB5" w:rsidRPr="00701339" w:rsidRDefault="00985BB5" w:rsidP="00985BB5">
      <w:pPr>
        <w:pStyle w:val="bullet"/>
        <w:numPr>
          <w:ilvl w:val="0"/>
          <w:numId w:val="0"/>
        </w:numPr>
        <w:tabs>
          <w:tab w:val="left" w:pos="709"/>
        </w:tabs>
        <w:spacing w:after="0"/>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Nu se află în perioada de garanţie a lucrărilor efectuate printr-un contract de lucrări anterior</w:t>
      </w:r>
      <w:r w:rsidR="002A0DE6">
        <w:rPr>
          <w:rFonts w:asciiTheme="minorHAnsi" w:hAnsiTheme="minorHAnsi" w:cstheme="minorHAnsi"/>
          <w:sz w:val="24"/>
        </w:rPr>
        <w:t>.</w:t>
      </w:r>
    </w:p>
    <w:p w14:paraId="07D8C4E8" w14:textId="7E3AEB15" w:rsidR="00985BB5" w:rsidRDefault="00985BB5" w:rsidP="00DE3D3F">
      <w:pPr>
        <w:suppressAutoHyphens w:val="0"/>
        <w:spacing w:after="0" w:line="240" w:lineRule="auto"/>
        <w:jc w:val="both"/>
        <w:rPr>
          <w:rFonts w:ascii="Calibri" w:hAnsi="Calibri"/>
          <w:bCs/>
          <w:sz w:val="24"/>
          <w:szCs w:val="24"/>
        </w:rPr>
      </w:pPr>
    </w:p>
    <w:p w14:paraId="48017D44" w14:textId="5AD40A73" w:rsidR="00FD5A7D" w:rsidRDefault="00FD5A7D" w:rsidP="00FD5A7D">
      <w:pPr>
        <w:pStyle w:val="ListParagraph"/>
        <w:numPr>
          <w:ilvl w:val="0"/>
          <w:numId w:val="3"/>
        </w:numPr>
        <w:spacing w:after="0" w:line="240" w:lineRule="auto"/>
        <w:ind w:left="0" w:firstLine="0"/>
        <w:jc w:val="both"/>
        <w:rPr>
          <w:rFonts w:cstheme="minorHAnsi"/>
          <w:b/>
          <w:bCs/>
          <w:iCs/>
          <w:sz w:val="24"/>
          <w:szCs w:val="24"/>
        </w:rPr>
      </w:pPr>
      <w:r w:rsidRPr="00701339">
        <w:rPr>
          <w:rFonts w:cstheme="minorHAnsi"/>
          <w:b/>
          <w:bCs/>
          <w:iCs/>
          <w:sz w:val="24"/>
          <w:szCs w:val="24"/>
        </w:rPr>
        <w:t>Organizația/reprezentantul</w:t>
      </w:r>
      <w:r>
        <w:rPr>
          <w:rFonts w:cstheme="minorHAnsi"/>
          <w:b/>
          <w:bCs/>
          <w:iCs/>
          <w:sz w:val="24"/>
          <w:szCs w:val="24"/>
        </w:rPr>
        <w:t xml:space="preserve"> legal</w:t>
      </w:r>
      <w:r w:rsidRPr="00701339">
        <w:rPr>
          <w:rFonts w:cstheme="minorHAnsi"/>
          <w:b/>
          <w:bCs/>
          <w:iCs/>
          <w:color w:val="C00000"/>
          <w:sz w:val="24"/>
          <w:szCs w:val="24"/>
        </w:rPr>
        <w:t xml:space="preserve"> </w:t>
      </w:r>
      <w:r w:rsidRPr="00701339">
        <w:rPr>
          <w:rFonts w:cstheme="minorHAnsi"/>
          <w:b/>
          <w:bCs/>
          <w:iCs/>
          <w:sz w:val="24"/>
          <w:szCs w:val="24"/>
        </w:rPr>
        <w:t>nu se află în niciuna din situațiile de excludere prevăzute de legislația aplicabilă, respectiv Ghidul Solicitantului:</w:t>
      </w:r>
    </w:p>
    <w:p w14:paraId="13A1D631" w14:textId="77777777" w:rsidR="00FD5A7D" w:rsidRPr="00701339" w:rsidRDefault="00FD5A7D" w:rsidP="002A0DE6">
      <w:pPr>
        <w:pStyle w:val="ListParagraph"/>
        <w:spacing w:after="0" w:line="240" w:lineRule="auto"/>
        <w:ind w:left="0"/>
        <w:jc w:val="both"/>
        <w:rPr>
          <w:rFonts w:cstheme="minorHAnsi"/>
          <w:b/>
          <w:bCs/>
          <w:iCs/>
          <w:sz w:val="24"/>
          <w:szCs w:val="24"/>
        </w:rPr>
      </w:pPr>
    </w:p>
    <w:p w14:paraId="3559904C" w14:textId="4F67C3EC" w:rsidR="00FD5A7D" w:rsidRPr="002A0DE6" w:rsidRDefault="00FD5A7D" w:rsidP="00DE3D3F">
      <w:pPr>
        <w:suppressAutoHyphens w:val="0"/>
        <w:spacing w:after="0" w:line="240" w:lineRule="auto"/>
        <w:jc w:val="both"/>
        <w:rPr>
          <w:rFonts w:ascii="Calibri" w:hAnsi="Calibri"/>
          <w:b/>
          <w:bCs/>
          <w:sz w:val="24"/>
          <w:szCs w:val="24"/>
        </w:rPr>
      </w:pPr>
      <w:r w:rsidRPr="002A0DE6">
        <w:rPr>
          <w:rFonts w:ascii="Calibri" w:hAnsi="Calibri"/>
          <w:b/>
          <w:bCs/>
          <w:sz w:val="24"/>
          <w:szCs w:val="24"/>
        </w:rPr>
        <w:t>B.1 Organizaţia/Solicitantul de finanţare nu se află într-una din următoarele situaţii:</w:t>
      </w:r>
    </w:p>
    <w:bookmarkStart w:id="7" w:name="_Hlk137126640"/>
    <w:p w14:paraId="71F695B1" w14:textId="77777777" w:rsidR="00FD5A7D" w:rsidRPr="00701339" w:rsidRDefault="00FD5A7D" w:rsidP="00FD5A7D">
      <w:pPr>
        <w:pStyle w:val="BodyText"/>
        <w:suppressAutoHyphens w:val="0"/>
        <w:spacing w:before="0" w:after="0"/>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lang w:eastAsia="sk-SK"/>
        </w:rPr>
        <w:t xml:space="preserve"> </w:t>
      </w:r>
      <w:r w:rsidRPr="00701339">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1BD997FF" w14:textId="77777777" w:rsidR="00FD5A7D" w:rsidRDefault="00FD5A7D" w:rsidP="00FD5A7D">
      <w:pPr>
        <w:pStyle w:val="BodyText"/>
        <w:suppressAutoHyphens w:val="0"/>
        <w:spacing w:after="0"/>
        <w:jc w:val="both"/>
        <w:rPr>
          <w:rFonts w:asciiTheme="minorHAnsi" w:hAnsiTheme="minorHAnsi" w:cstheme="minorHAnsi"/>
          <w:sz w:val="24"/>
        </w:rPr>
      </w:pPr>
      <w:r w:rsidRPr="00701339">
        <w:rPr>
          <w:rFonts w:asciiTheme="minorHAnsi" w:hAnsiTheme="minorHAnsi" w:cstheme="minorHAnsi"/>
          <w:sz w:val="24"/>
        </w:rPr>
        <w:lastRenderedPageBreak/>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facă obiectul unei proceduri legale pentru declararea sa într-una din situațiile de la punctul anterior;</w:t>
      </w:r>
    </w:p>
    <w:p w14:paraId="05A8CC4F" w14:textId="77777777" w:rsidR="00FD5A7D" w:rsidRPr="00701339" w:rsidRDefault="00FD5A7D" w:rsidP="00FD5A7D">
      <w:pPr>
        <w:pStyle w:val="BodyText"/>
        <w:suppressAutoHyphens w:val="0"/>
        <w:spacing w:after="0"/>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lang w:eastAsia="sk-SK"/>
        </w:rPr>
        <w:t xml:space="preserve"> </w:t>
      </w:r>
      <w:r w:rsidRPr="00701339">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14:paraId="37B2AECB" w14:textId="77777777" w:rsidR="00FD5A7D" w:rsidRPr="00701339" w:rsidRDefault="00FD5A7D" w:rsidP="00FD5A7D">
      <w:pPr>
        <w:pStyle w:val="BodyText"/>
        <w:suppressAutoHyphens w:val="0"/>
        <w:spacing w:before="0" w:after="0"/>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bookmarkEnd w:id="7"/>
    <w:p w14:paraId="40DE2AC9" w14:textId="77777777" w:rsidR="00FD5A7D" w:rsidRDefault="00FD5A7D" w:rsidP="00DE3D3F">
      <w:pPr>
        <w:suppressAutoHyphens w:val="0"/>
        <w:spacing w:after="0" w:line="240" w:lineRule="auto"/>
        <w:jc w:val="both"/>
        <w:rPr>
          <w:rFonts w:ascii="Calibri" w:hAnsi="Calibri"/>
          <w:bCs/>
          <w:sz w:val="24"/>
          <w:szCs w:val="24"/>
        </w:rPr>
      </w:pPr>
    </w:p>
    <w:p w14:paraId="32F60BE8" w14:textId="77777777" w:rsidR="001A3C01" w:rsidRPr="00701339" w:rsidRDefault="001A3C01" w:rsidP="001A3C01">
      <w:pPr>
        <w:pStyle w:val="bullet"/>
        <w:numPr>
          <w:ilvl w:val="0"/>
          <w:numId w:val="0"/>
        </w:numPr>
        <w:spacing w:before="0" w:after="0"/>
        <w:rPr>
          <w:rFonts w:asciiTheme="minorHAnsi" w:hAnsiTheme="minorHAnsi" w:cstheme="minorHAnsi"/>
          <w:b/>
          <w:bCs/>
          <w:sz w:val="24"/>
          <w:lang w:eastAsia="sk-SK"/>
        </w:rPr>
      </w:pPr>
      <w:r w:rsidRPr="00701339">
        <w:rPr>
          <w:rFonts w:asciiTheme="minorHAnsi" w:hAnsiTheme="minorHAnsi" w:cstheme="minorHAnsi"/>
          <w:b/>
          <w:bCs/>
          <w:sz w:val="24"/>
          <w:lang w:eastAsia="sk-SK"/>
        </w:rPr>
        <w:t>B.2 Reprezentantul legal care îşi exercită atribuţiile de drept, pe perioada procesului de evaluare, selecţie şi contractare, nu se află într-una din situaţiile de mai jos:</w:t>
      </w:r>
    </w:p>
    <w:bookmarkStart w:id="8" w:name="_Hlk137126689"/>
    <w:p w14:paraId="24337FE6" w14:textId="77777777" w:rsidR="001A3C01" w:rsidRPr="00701339" w:rsidRDefault="001A3C01" w:rsidP="001A3C01">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Pr="00701339">
        <w:rPr>
          <w:rFonts w:asciiTheme="minorHAnsi" w:hAnsiTheme="minorHAnsi" w:cstheme="minorHAnsi"/>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66BE725E" w14:textId="77777777" w:rsidR="001A3C01" w:rsidRPr="00701339" w:rsidRDefault="001A3C01" w:rsidP="001A3C01">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Sud-Est 2021-2021;</w:t>
      </w:r>
    </w:p>
    <w:p w14:paraId="33367BDB" w14:textId="77777777" w:rsidR="001A3C01" w:rsidRPr="00701339" w:rsidRDefault="001A3C01" w:rsidP="001A3C01">
      <w:pPr>
        <w:pStyle w:val="bullet"/>
        <w:numPr>
          <w:ilvl w:val="0"/>
          <w:numId w:val="0"/>
        </w:numPr>
        <w:spacing w:before="0" w:after="0"/>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Sud-Est 2021-2021;</w:t>
      </w:r>
    </w:p>
    <w:p w14:paraId="4C3A5620" w14:textId="77777777" w:rsidR="001A3C01" w:rsidRPr="00701339" w:rsidRDefault="001A3C01" w:rsidP="001A3C01">
      <w:pPr>
        <w:pStyle w:val="bullet"/>
        <w:numPr>
          <w:ilvl w:val="0"/>
          <w:numId w:val="0"/>
        </w:numPr>
        <w:spacing w:before="0" w:after="0"/>
        <w:rPr>
          <w:rFonts w:asciiTheme="minorHAnsi" w:hAnsiTheme="minorHAnsi" w:cstheme="minorHAnsi"/>
          <w: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fi suferit condamnări definitive în cauze referitoare la obţinerea şi utilizarea fondurilor europene şi/sau a fondurilor publice naţionale aferente acestora</w:t>
      </w:r>
      <w:r w:rsidRPr="00701339">
        <w:rPr>
          <w:rFonts w:asciiTheme="minorHAnsi" w:hAnsiTheme="minorHAnsi" w:cstheme="minorHAnsi"/>
          <w:i/>
          <w:iCs/>
          <w:sz w:val="24"/>
          <w:lang w:eastAsia="sk-SK"/>
        </w:rPr>
        <w:t>.</w:t>
      </w:r>
    </w:p>
    <w:bookmarkEnd w:id="8"/>
    <w:p w14:paraId="366FAEE9" w14:textId="1681C109" w:rsidR="0060581B" w:rsidRDefault="0060581B" w:rsidP="00DE3D3F">
      <w:pPr>
        <w:suppressAutoHyphens w:val="0"/>
        <w:spacing w:after="0" w:line="240" w:lineRule="auto"/>
        <w:jc w:val="both"/>
        <w:rPr>
          <w:rFonts w:ascii="Calibri" w:hAnsi="Calibri"/>
          <w:b/>
          <w:bCs/>
          <w:sz w:val="24"/>
          <w:szCs w:val="24"/>
        </w:rPr>
      </w:pPr>
    </w:p>
    <w:p w14:paraId="0E82FEBF" w14:textId="094857AC" w:rsidR="00044481" w:rsidRDefault="00044481" w:rsidP="00044481">
      <w:pPr>
        <w:pStyle w:val="bullet"/>
        <w:numPr>
          <w:ilvl w:val="0"/>
          <w:numId w:val="0"/>
        </w:numPr>
        <w:spacing w:before="0" w:after="0"/>
        <w:rPr>
          <w:rFonts w:asciiTheme="minorHAnsi" w:hAnsiTheme="minorHAnsi" w:cstheme="minorHAnsi"/>
          <w:b/>
          <w:bCs/>
          <w:sz w:val="24"/>
          <w:lang w:eastAsia="sk-SK"/>
        </w:rPr>
      </w:pPr>
      <w:r w:rsidRPr="00701339">
        <w:rPr>
          <w:rFonts w:asciiTheme="minorHAnsi" w:hAnsiTheme="minorHAnsi" w:cstheme="minorHAnsi"/>
          <w:b/>
          <w:bCs/>
          <w:sz w:val="24"/>
          <w:lang w:eastAsia="sk-SK"/>
        </w:rPr>
        <w:t>B.3 Solicitantul trebuie să se regăsească în următoarele situaţii:</w:t>
      </w:r>
    </w:p>
    <w:p w14:paraId="3758115D" w14:textId="77777777" w:rsidR="005E3BB5" w:rsidRPr="00701339" w:rsidRDefault="005E3BB5" w:rsidP="00044481">
      <w:pPr>
        <w:pStyle w:val="bullet"/>
        <w:numPr>
          <w:ilvl w:val="0"/>
          <w:numId w:val="0"/>
        </w:numPr>
        <w:spacing w:before="0" w:after="0"/>
        <w:rPr>
          <w:rFonts w:asciiTheme="minorHAnsi" w:hAnsiTheme="minorHAnsi" w:cstheme="minorHAnsi"/>
          <w:b/>
          <w:bCs/>
          <w:sz w:val="24"/>
          <w:lang w:eastAsia="sk-SK"/>
        </w:rPr>
      </w:pPr>
    </w:p>
    <w:bookmarkStart w:id="9" w:name="_Hlk157520770"/>
    <w:bookmarkStart w:id="10" w:name="_Hlk137126748"/>
    <w:p w14:paraId="19B7FB21" w14:textId="77777777" w:rsidR="005E3BB5" w:rsidRPr="00570D0A" w:rsidRDefault="005E3BB5" w:rsidP="005E3BB5">
      <w:pPr>
        <w:pStyle w:val="bullet"/>
        <w:numPr>
          <w:ilvl w:val="0"/>
          <w:numId w:val="0"/>
        </w:numPr>
        <w:spacing w:before="0" w:after="0"/>
        <w:ind w:left="284" w:hanging="360"/>
        <w:rPr>
          <w:rFonts w:ascii="Calibri" w:hAnsi="Calibri" w:cs="Calibri"/>
          <w:sz w:val="22"/>
          <w:szCs w:val="22"/>
        </w:rPr>
      </w:pPr>
      <w:r w:rsidRPr="00570D0A">
        <w:rPr>
          <w:rFonts w:ascii="Calibri" w:hAnsi="Calibri" w:cs="Calibri"/>
          <w:sz w:val="22"/>
          <w:szCs w:val="22"/>
        </w:rPr>
        <w:fldChar w:fldCharType="begin">
          <w:ffData>
            <w:name w:val=""/>
            <w:enabled/>
            <w:calcOnExit w:val="0"/>
            <w:checkBox>
              <w:sizeAuto/>
              <w:default w:val="0"/>
            </w:checkBox>
          </w:ffData>
        </w:fldChar>
      </w:r>
      <w:r w:rsidRPr="00570D0A">
        <w:rPr>
          <w:rFonts w:ascii="Calibri" w:hAnsi="Calibri" w:cs="Calibri"/>
          <w:sz w:val="22"/>
          <w:szCs w:val="22"/>
        </w:rPr>
        <w:instrText xml:space="preserve"> FORMCHECKBOX </w:instrText>
      </w:r>
      <w:r w:rsidR="00000000" w:rsidRPr="00570D0A">
        <w:rPr>
          <w:rFonts w:ascii="Calibri" w:hAnsi="Calibri" w:cs="Calibri"/>
          <w:sz w:val="22"/>
          <w:szCs w:val="22"/>
        </w:rPr>
      </w:r>
      <w:r w:rsidR="00000000" w:rsidRPr="00570D0A">
        <w:rPr>
          <w:rFonts w:ascii="Calibri" w:hAnsi="Calibri" w:cs="Calibri"/>
          <w:sz w:val="22"/>
          <w:szCs w:val="22"/>
        </w:rPr>
        <w:fldChar w:fldCharType="separate"/>
      </w:r>
      <w:r w:rsidRPr="00570D0A">
        <w:rPr>
          <w:rFonts w:ascii="Calibri" w:hAnsi="Calibri" w:cs="Calibri"/>
          <w:sz w:val="22"/>
          <w:szCs w:val="22"/>
        </w:rPr>
        <w:fldChar w:fldCharType="end"/>
      </w:r>
      <w:r w:rsidRPr="00570D0A">
        <w:rPr>
          <w:rFonts w:ascii="Calibri" w:hAnsi="Calibri" w:cs="Calibri"/>
          <w:sz w:val="22"/>
          <w:szCs w:val="22"/>
        </w:rPr>
        <w:t xml:space="preserve">  Nu au fost stabilite debite ca urmare a măsurilor legale întreprinse de Autoritatea de Management.</w:t>
      </w:r>
    </w:p>
    <w:p w14:paraId="4229CFF8" w14:textId="77777777" w:rsidR="005E3BB5" w:rsidRPr="00570D0A" w:rsidRDefault="005E3BB5" w:rsidP="005E3BB5">
      <w:pPr>
        <w:pStyle w:val="bullet"/>
        <w:numPr>
          <w:ilvl w:val="0"/>
          <w:numId w:val="0"/>
        </w:numPr>
        <w:spacing w:before="0" w:after="0"/>
        <w:rPr>
          <w:rFonts w:ascii="Calibri" w:hAnsi="Calibri" w:cs="Calibri"/>
          <w:b/>
          <w:bCs/>
          <w:sz w:val="22"/>
          <w:szCs w:val="22"/>
          <w:lang w:eastAsia="sk-SK"/>
        </w:rPr>
      </w:pPr>
    </w:p>
    <w:p w14:paraId="591C32A9" w14:textId="77777777" w:rsidR="005E3BB5" w:rsidRPr="00570D0A" w:rsidRDefault="005E3BB5" w:rsidP="005E3BB5">
      <w:pPr>
        <w:pStyle w:val="bullet"/>
        <w:numPr>
          <w:ilvl w:val="0"/>
          <w:numId w:val="0"/>
        </w:numPr>
        <w:spacing w:before="0" w:after="0"/>
        <w:rPr>
          <w:rFonts w:ascii="Calibri" w:hAnsi="Calibri" w:cs="Calibri"/>
          <w:sz w:val="22"/>
          <w:szCs w:val="22"/>
          <w:lang w:eastAsia="sk-SK"/>
        </w:rPr>
      </w:pPr>
      <w:r w:rsidRPr="00570D0A">
        <w:rPr>
          <w:rFonts w:ascii="Calibri" w:hAnsi="Calibri" w:cs="Calibri"/>
          <w:sz w:val="22"/>
          <w:szCs w:val="22"/>
          <w:lang w:eastAsia="sk-SK"/>
        </w:rPr>
        <w:t>Sau</w:t>
      </w:r>
    </w:p>
    <w:p w14:paraId="29D067DF" w14:textId="77777777" w:rsidR="005E3BB5" w:rsidRPr="00570D0A" w:rsidRDefault="005E3BB5" w:rsidP="005E3BB5">
      <w:pPr>
        <w:pStyle w:val="bullet"/>
        <w:numPr>
          <w:ilvl w:val="0"/>
          <w:numId w:val="0"/>
        </w:numPr>
        <w:spacing w:before="0" w:after="0"/>
        <w:rPr>
          <w:rFonts w:ascii="Calibri" w:hAnsi="Calibri" w:cs="Calibri"/>
          <w:b/>
          <w:bCs/>
          <w:sz w:val="22"/>
          <w:szCs w:val="22"/>
          <w:lang w:eastAsia="sk-SK"/>
        </w:rPr>
      </w:pPr>
    </w:p>
    <w:p w14:paraId="3B2D8DC2" w14:textId="77777777" w:rsidR="005E3BB5" w:rsidRPr="00570D0A" w:rsidRDefault="005E3BB5" w:rsidP="005E3BB5">
      <w:pPr>
        <w:pStyle w:val="bullet"/>
        <w:numPr>
          <w:ilvl w:val="0"/>
          <w:numId w:val="0"/>
        </w:numPr>
        <w:spacing w:before="0" w:after="0"/>
        <w:rPr>
          <w:rFonts w:ascii="Calibri" w:hAnsi="Calibri" w:cs="Calibri"/>
          <w:iCs/>
          <w:sz w:val="22"/>
          <w:szCs w:val="22"/>
          <w:lang w:eastAsia="sk-SK"/>
        </w:rPr>
      </w:pPr>
      <w:r w:rsidRPr="00570D0A">
        <w:rPr>
          <w:rFonts w:ascii="Calibri" w:hAnsi="Calibri" w:cs="Calibri"/>
          <w:sz w:val="22"/>
          <w:szCs w:val="22"/>
        </w:rPr>
        <w:fldChar w:fldCharType="begin">
          <w:ffData>
            <w:name w:val=""/>
            <w:enabled/>
            <w:calcOnExit w:val="0"/>
            <w:checkBox>
              <w:sizeAuto/>
              <w:default w:val="0"/>
            </w:checkBox>
          </w:ffData>
        </w:fldChar>
      </w:r>
      <w:r w:rsidRPr="00570D0A">
        <w:rPr>
          <w:rFonts w:ascii="Calibri" w:hAnsi="Calibri" w:cs="Calibri"/>
          <w:sz w:val="22"/>
          <w:szCs w:val="22"/>
        </w:rPr>
        <w:instrText xml:space="preserve"> FORMCHECKBOX </w:instrText>
      </w:r>
      <w:r w:rsidR="00000000" w:rsidRPr="00570D0A">
        <w:rPr>
          <w:rFonts w:ascii="Calibri" w:hAnsi="Calibri" w:cs="Calibri"/>
          <w:sz w:val="22"/>
          <w:szCs w:val="22"/>
        </w:rPr>
      </w:r>
      <w:r w:rsidR="00000000" w:rsidRPr="00570D0A">
        <w:rPr>
          <w:rFonts w:ascii="Calibri" w:hAnsi="Calibri" w:cs="Calibri"/>
          <w:sz w:val="22"/>
          <w:szCs w:val="22"/>
        </w:rPr>
        <w:fldChar w:fldCharType="separate"/>
      </w:r>
      <w:r w:rsidRPr="00570D0A">
        <w:rPr>
          <w:rFonts w:ascii="Calibri" w:hAnsi="Calibri" w:cs="Calibri"/>
          <w:sz w:val="22"/>
          <w:szCs w:val="22"/>
        </w:rPr>
        <w:fldChar w:fldCharType="end"/>
      </w:r>
      <w:r w:rsidRPr="00570D0A">
        <w:rPr>
          <w:rFonts w:ascii="Calibri" w:hAnsi="Calibri" w:cs="Calibri"/>
          <w:sz w:val="22"/>
          <w:szCs w:val="22"/>
        </w:rPr>
        <w:t xml:space="preserve"> </w:t>
      </w:r>
      <w:r w:rsidRPr="00570D0A">
        <w:rPr>
          <w:rFonts w:ascii="Calibri" w:hAnsi="Calibri" w:cs="Calibri"/>
          <w:iCs/>
          <w:sz w:val="22"/>
          <w:szCs w:val="22"/>
          <w:lang w:eastAsia="sk-SK"/>
        </w:rPr>
        <w:t>în cazul in care au fost stabilite debite în sarcina solicitantului:</w:t>
      </w:r>
    </w:p>
    <w:p w14:paraId="5DA42AB5" w14:textId="77777777" w:rsidR="005E3BB5" w:rsidRPr="00570D0A" w:rsidRDefault="005E3BB5" w:rsidP="005E3BB5">
      <w:pPr>
        <w:pStyle w:val="bullet"/>
        <w:numPr>
          <w:ilvl w:val="0"/>
          <w:numId w:val="0"/>
        </w:numPr>
        <w:tabs>
          <w:tab w:val="left" w:pos="284"/>
        </w:tabs>
        <w:spacing w:before="0" w:after="0"/>
        <w:ind w:left="720" w:hanging="360"/>
        <w:rPr>
          <w:rFonts w:ascii="Calibri" w:hAnsi="Calibri" w:cs="Calibri"/>
          <w:iCs/>
          <w:sz w:val="22"/>
          <w:szCs w:val="22"/>
          <w:lang w:eastAsia="sk-SK"/>
        </w:rPr>
      </w:pPr>
    </w:p>
    <w:p w14:paraId="7E075CC8" w14:textId="77777777" w:rsidR="005E3BB5" w:rsidRPr="00570D0A" w:rsidRDefault="005E3BB5" w:rsidP="005E3BB5">
      <w:pPr>
        <w:pStyle w:val="bullet"/>
        <w:numPr>
          <w:ilvl w:val="0"/>
          <w:numId w:val="0"/>
        </w:numPr>
        <w:tabs>
          <w:tab w:val="left" w:pos="284"/>
        </w:tabs>
        <w:spacing w:before="0" w:after="0"/>
        <w:ind w:left="720" w:hanging="360"/>
        <w:rPr>
          <w:rFonts w:ascii="Calibri" w:hAnsi="Calibri" w:cs="Calibri"/>
          <w:iCs/>
          <w:sz w:val="22"/>
          <w:szCs w:val="22"/>
          <w:lang w:eastAsia="sk-SK"/>
        </w:rPr>
      </w:pPr>
      <w:r w:rsidRPr="00570D0A">
        <w:rPr>
          <w:rFonts w:ascii="Calibri" w:hAnsi="Calibri" w:cs="Calibri"/>
          <w:sz w:val="22"/>
          <w:szCs w:val="22"/>
        </w:rPr>
        <w:fldChar w:fldCharType="begin">
          <w:ffData>
            <w:name w:val=""/>
            <w:enabled/>
            <w:calcOnExit w:val="0"/>
            <w:checkBox>
              <w:sizeAuto/>
              <w:default w:val="0"/>
            </w:checkBox>
          </w:ffData>
        </w:fldChar>
      </w:r>
      <w:r w:rsidRPr="00570D0A">
        <w:rPr>
          <w:rFonts w:ascii="Calibri" w:hAnsi="Calibri" w:cs="Calibri"/>
          <w:sz w:val="22"/>
          <w:szCs w:val="22"/>
        </w:rPr>
        <w:instrText xml:space="preserve"> FORMCHECKBOX </w:instrText>
      </w:r>
      <w:r w:rsidR="00000000" w:rsidRPr="00570D0A">
        <w:rPr>
          <w:rFonts w:ascii="Calibri" w:hAnsi="Calibri" w:cs="Calibri"/>
          <w:sz w:val="22"/>
          <w:szCs w:val="22"/>
        </w:rPr>
      </w:r>
      <w:r w:rsidR="00000000" w:rsidRPr="00570D0A">
        <w:rPr>
          <w:rFonts w:ascii="Calibri" w:hAnsi="Calibri" w:cs="Calibri"/>
          <w:sz w:val="22"/>
          <w:szCs w:val="22"/>
        </w:rPr>
        <w:fldChar w:fldCharType="separate"/>
      </w:r>
      <w:r w:rsidRPr="00570D0A">
        <w:rPr>
          <w:rFonts w:ascii="Calibri" w:hAnsi="Calibri" w:cs="Calibri"/>
          <w:sz w:val="22"/>
          <w:szCs w:val="22"/>
        </w:rPr>
        <w:fldChar w:fldCharType="end"/>
      </w:r>
      <w:r w:rsidRPr="00570D0A">
        <w:rPr>
          <w:rFonts w:ascii="Calibri" w:hAnsi="Calibri" w:cs="Calibri"/>
          <w:sz w:val="22"/>
          <w:szCs w:val="22"/>
        </w:rPr>
        <w:t xml:space="preserve"> a fost recunoscut de</w:t>
      </w:r>
      <w:r w:rsidRPr="00570D0A">
        <w:rPr>
          <w:rFonts w:ascii="Calibri" w:hAnsi="Calibri" w:cs="Calibri"/>
          <w:iCs/>
          <w:sz w:val="22"/>
          <w:szCs w:val="22"/>
          <w:lang w:eastAsia="sk-SK"/>
        </w:rPr>
        <w:t xml:space="preserve">bitul stabilit în sarcina sa de autoritatea de management pentru PR Sud-Est şi  il achit integral, ataşând dovezi în acest sens, </w:t>
      </w:r>
    </w:p>
    <w:p w14:paraId="7B7F6E99" w14:textId="77777777" w:rsidR="005E3BB5" w:rsidRPr="00570D0A" w:rsidRDefault="005E3BB5" w:rsidP="005E3BB5">
      <w:pPr>
        <w:pStyle w:val="bullet"/>
        <w:numPr>
          <w:ilvl w:val="0"/>
          <w:numId w:val="0"/>
        </w:numPr>
        <w:tabs>
          <w:tab w:val="left" w:pos="284"/>
        </w:tabs>
        <w:spacing w:before="0" w:after="0"/>
        <w:ind w:left="720" w:hanging="360"/>
        <w:rPr>
          <w:rFonts w:ascii="Calibri" w:hAnsi="Calibri" w:cs="Calibri"/>
          <w:iCs/>
          <w:sz w:val="22"/>
          <w:szCs w:val="22"/>
          <w:lang w:eastAsia="sk-SK"/>
        </w:rPr>
      </w:pPr>
      <w:r w:rsidRPr="00570D0A">
        <w:rPr>
          <w:rFonts w:ascii="Calibri" w:hAnsi="Calibri" w:cs="Calibri"/>
          <w:sz w:val="22"/>
          <w:szCs w:val="22"/>
        </w:rPr>
        <w:fldChar w:fldCharType="begin">
          <w:ffData>
            <w:name w:val=""/>
            <w:enabled/>
            <w:calcOnExit w:val="0"/>
            <w:checkBox>
              <w:sizeAuto/>
              <w:default w:val="0"/>
            </w:checkBox>
          </w:ffData>
        </w:fldChar>
      </w:r>
      <w:r w:rsidRPr="00570D0A">
        <w:rPr>
          <w:rFonts w:ascii="Calibri" w:hAnsi="Calibri" w:cs="Calibri"/>
          <w:sz w:val="22"/>
          <w:szCs w:val="22"/>
        </w:rPr>
        <w:instrText xml:space="preserve"> FORMCHECKBOX </w:instrText>
      </w:r>
      <w:r w:rsidR="00000000" w:rsidRPr="00570D0A">
        <w:rPr>
          <w:rFonts w:ascii="Calibri" w:hAnsi="Calibri" w:cs="Calibri"/>
          <w:sz w:val="22"/>
          <w:szCs w:val="22"/>
        </w:rPr>
      </w:r>
      <w:r w:rsidR="00000000" w:rsidRPr="00570D0A">
        <w:rPr>
          <w:rFonts w:ascii="Calibri" w:hAnsi="Calibri" w:cs="Calibri"/>
          <w:sz w:val="22"/>
          <w:szCs w:val="22"/>
        </w:rPr>
        <w:fldChar w:fldCharType="separate"/>
      </w:r>
      <w:r w:rsidRPr="00570D0A">
        <w:rPr>
          <w:rFonts w:ascii="Calibri" w:hAnsi="Calibri" w:cs="Calibri"/>
          <w:sz w:val="22"/>
          <w:szCs w:val="22"/>
        </w:rPr>
        <w:fldChar w:fldCharType="end"/>
      </w:r>
      <w:r w:rsidRPr="00570D0A">
        <w:rPr>
          <w:rFonts w:ascii="Calibri" w:hAnsi="Calibri" w:cs="Calibri"/>
          <w:sz w:val="22"/>
          <w:szCs w:val="22"/>
        </w:rPr>
        <w:t xml:space="preserve"> pentru </w:t>
      </w:r>
      <w:r w:rsidRPr="00570D0A">
        <w:rPr>
          <w:rFonts w:ascii="Calibri" w:hAnsi="Calibri" w:cs="Calibri"/>
          <w:iCs/>
          <w:sz w:val="22"/>
          <w:szCs w:val="22"/>
          <w:lang w:eastAsia="sk-SK"/>
        </w:rPr>
        <w:t>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62C2CCDB" w14:textId="77777777" w:rsidR="005E3BB5" w:rsidRPr="00F934A5" w:rsidRDefault="005E3BB5" w:rsidP="005E3BB5">
      <w:pPr>
        <w:pStyle w:val="bullet"/>
        <w:numPr>
          <w:ilvl w:val="0"/>
          <w:numId w:val="0"/>
        </w:numPr>
        <w:tabs>
          <w:tab w:val="left" w:pos="284"/>
        </w:tabs>
        <w:spacing w:before="0" w:after="0"/>
        <w:ind w:left="720" w:hanging="360"/>
        <w:rPr>
          <w:rFonts w:ascii="Calibri" w:hAnsi="Calibri" w:cs="Calibri"/>
          <w:b/>
          <w:bCs/>
          <w:sz w:val="22"/>
          <w:szCs w:val="22"/>
          <w:lang w:eastAsia="sk-SK"/>
        </w:rPr>
      </w:pPr>
      <w:r w:rsidRPr="00570D0A">
        <w:rPr>
          <w:rFonts w:ascii="Calibri" w:hAnsi="Calibri" w:cs="Calibri"/>
          <w:sz w:val="22"/>
          <w:szCs w:val="22"/>
        </w:rPr>
        <w:fldChar w:fldCharType="begin">
          <w:ffData>
            <w:name w:val=""/>
            <w:enabled/>
            <w:calcOnExit w:val="0"/>
            <w:checkBox>
              <w:sizeAuto/>
              <w:default w:val="0"/>
            </w:checkBox>
          </w:ffData>
        </w:fldChar>
      </w:r>
      <w:r w:rsidRPr="00570D0A">
        <w:rPr>
          <w:rFonts w:ascii="Calibri" w:hAnsi="Calibri" w:cs="Calibri"/>
          <w:sz w:val="22"/>
          <w:szCs w:val="22"/>
        </w:rPr>
        <w:instrText xml:space="preserve"> FORMCHECKBOX </w:instrText>
      </w:r>
      <w:r w:rsidR="00000000" w:rsidRPr="00570D0A">
        <w:rPr>
          <w:rFonts w:ascii="Calibri" w:hAnsi="Calibri" w:cs="Calibri"/>
          <w:sz w:val="22"/>
          <w:szCs w:val="22"/>
        </w:rPr>
      </w:r>
      <w:r w:rsidR="00000000" w:rsidRPr="00570D0A">
        <w:rPr>
          <w:rFonts w:ascii="Calibri" w:hAnsi="Calibri" w:cs="Calibri"/>
          <w:sz w:val="22"/>
          <w:szCs w:val="22"/>
        </w:rPr>
        <w:fldChar w:fldCharType="separate"/>
      </w:r>
      <w:r w:rsidRPr="00570D0A">
        <w:rPr>
          <w:rFonts w:ascii="Calibri" w:hAnsi="Calibri" w:cs="Calibri"/>
          <w:sz w:val="22"/>
          <w:szCs w:val="22"/>
        </w:rPr>
        <w:fldChar w:fldCharType="end"/>
      </w:r>
      <w:r w:rsidRPr="00570D0A">
        <w:rPr>
          <w:rFonts w:ascii="Calibri" w:hAnsi="Calibri" w:cs="Calibri"/>
          <w:sz w:val="22"/>
          <w:szCs w:val="22"/>
        </w:rPr>
        <w:t xml:space="preserve"> am </w:t>
      </w:r>
      <w:r w:rsidRPr="00570D0A">
        <w:rPr>
          <w:rFonts w:ascii="Calibri" w:hAnsi="Calibri" w:cs="Calibri"/>
          <w:iCs/>
          <w:sz w:val="22"/>
          <w:szCs w:val="22"/>
          <w:lang w:eastAsia="sk-SK"/>
        </w:rPr>
        <w:t>contestat în instanţă notificările/procesele verbale/notele de constatare a unor debite și prin decizie a instanțelor de judecată acestea au fost suspendate de la executare, anexând dovezi în acest sens.</w:t>
      </w:r>
    </w:p>
    <w:bookmarkEnd w:id="9"/>
    <w:p w14:paraId="021350B3" w14:textId="7CC19955" w:rsidR="00044481" w:rsidRPr="00694D40" w:rsidRDefault="00044481" w:rsidP="00044481">
      <w:pPr>
        <w:pStyle w:val="bullet"/>
        <w:numPr>
          <w:ilvl w:val="0"/>
          <w:numId w:val="0"/>
        </w:numPr>
        <w:spacing w:after="0"/>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005E3BB5">
        <w:rPr>
          <w:rFonts w:asciiTheme="minorHAnsi" w:hAnsiTheme="minorHAnsi" w:cstheme="minorHAnsi"/>
          <w:iCs/>
          <w:sz w:val="24"/>
          <w:lang w:eastAsia="sk-SK"/>
        </w:rPr>
        <w:t>au fost achitate</w:t>
      </w:r>
      <w:r w:rsidRPr="00694D40">
        <w:rPr>
          <w:rFonts w:asciiTheme="minorHAnsi" w:hAnsiTheme="minorHAnsi" w:cstheme="minorHAnsi"/>
          <w:iCs/>
          <w:sz w:val="24"/>
          <w:lang w:eastAsia="sk-SK"/>
        </w:rPr>
        <w:t xml:space="preserve"> obligaţiile de plată nete către bugetul de stat și respectiv bugetul local în ultimul an calendaristic</w:t>
      </w:r>
      <w:r>
        <w:rPr>
          <w:rFonts w:asciiTheme="minorHAnsi" w:hAnsiTheme="minorHAnsi" w:cstheme="minorHAnsi"/>
          <w:iCs/>
          <w:sz w:val="24"/>
          <w:lang w:eastAsia="sk-SK"/>
        </w:rPr>
        <w:t>;</w:t>
      </w:r>
    </w:p>
    <w:p w14:paraId="3A0BA4BD" w14:textId="6BB8CAAB" w:rsidR="00044481" w:rsidRPr="00694D40" w:rsidRDefault="00044481" w:rsidP="00044481">
      <w:pPr>
        <w:pStyle w:val="bullet"/>
        <w:numPr>
          <w:ilvl w:val="0"/>
          <w:numId w:val="0"/>
        </w:numPr>
        <w:spacing w:after="0"/>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694D40">
        <w:rPr>
          <w:rFonts w:asciiTheme="minorHAnsi" w:hAnsiTheme="minorHAnsi" w:cstheme="minorHAnsi"/>
          <w:iCs/>
          <w:sz w:val="24"/>
          <w:lang w:eastAsia="sk-SK"/>
        </w:rPr>
        <w:t>dețin dreptul legal de a desfășura activitățile prevăzute în cadrul proiectului.</w:t>
      </w:r>
    </w:p>
    <w:bookmarkEnd w:id="10"/>
    <w:p w14:paraId="5AF5DED6" w14:textId="77777777" w:rsidR="003C5235" w:rsidRDefault="003C5235">
      <w:pPr>
        <w:pStyle w:val="bullet"/>
        <w:numPr>
          <w:ilvl w:val="0"/>
          <w:numId w:val="0"/>
        </w:numPr>
        <w:spacing w:before="0" w:after="0"/>
        <w:rPr>
          <w:rFonts w:ascii="Calibri" w:hAnsi="Calibri" w:cs="Calibri"/>
          <w:b/>
          <w:iCs/>
          <w:sz w:val="24"/>
          <w:lang w:eastAsia="sk-SK"/>
        </w:rPr>
      </w:pPr>
    </w:p>
    <w:p w14:paraId="0745FB9A" w14:textId="77777777" w:rsidR="00A62F6B" w:rsidRDefault="00A62F6B">
      <w:pPr>
        <w:pStyle w:val="bullet"/>
        <w:numPr>
          <w:ilvl w:val="0"/>
          <w:numId w:val="0"/>
        </w:numPr>
        <w:spacing w:before="0" w:after="0"/>
        <w:rPr>
          <w:rFonts w:ascii="Calibri" w:hAnsi="Calibri" w:cs="Calibri"/>
          <w:b/>
          <w:iCs/>
          <w:sz w:val="24"/>
          <w:lang w:eastAsia="sk-SK"/>
        </w:rPr>
      </w:pPr>
    </w:p>
    <w:p w14:paraId="6A6BEFFA" w14:textId="77777777" w:rsidR="00A62F6B" w:rsidRDefault="00A62F6B">
      <w:pPr>
        <w:pStyle w:val="bullet"/>
        <w:numPr>
          <w:ilvl w:val="0"/>
          <w:numId w:val="0"/>
        </w:numPr>
        <w:spacing w:before="0" w:after="0"/>
        <w:rPr>
          <w:rFonts w:ascii="Calibri" w:hAnsi="Calibri" w:cs="Calibri"/>
          <w:b/>
          <w:iCs/>
          <w:sz w:val="24"/>
          <w:lang w:eastAsia="sk-SK"/>
        </w:rPr>
      </w:pPr>
    </w:p>
    <w:p w14:paraId="55D1DACD" w14:textId="77777777" w:rsidR="0057751B" w:rsidRPr="00694D40" w:rsidRDefault="0057751B" w:rsidP="0057751B">
      <w:pPr>
        <w:pStyle w:val="ListParagraph"/>
        <w:numPr>
          <w:ilvl w:val="0"/>
          <w:numId w:val="3"/>
        </w:numPr>
        <w:spacing w:after="0" w:line="240" w:lineRule="auto"/>
        <w:ind w:left="426" w:hanging="426"/>
        <w:jc w:val="both"/>
        <w:rPr>
          <w:rFonts w:cstheme="minorHAnsi"/>
          <w:b/>
          <w:bCs/>
          <w:iCs/>
          <w:sz w:val="24"/>
          <w:szCs w:val="24"/>
        </w:rPr>
      </w:pPr>
      <w:r w:rsidRPr="00694D40">
        <w:rPr>
          <w:rFonts w:cstheme="minorHAnsi"/>
          <w:b/>
          <w:bCs/>
          <w:iCs/>
          <w:sz w:val="24"/>
          <w:szCs w:val="24"/>
        </w:rPr>
        <w:t xml:space="preserve">Mă angajez ca organizația </w:t>
      </w:r>
      <w:r w:rsidRPr="00694D40">
        <w:rPr>
          <w:rFonts w:cstheme="minorHAnsi"/>
          <w:iCs/>
          <w:sz w:val="24"/>
          <w:szCs w:val="24"/>
        </w:rPr>
        <w:t>pe care o reprezint</w:t>
      </w:r>
      <w:r w:rsidRPr="00694D40">
        <w:rPr>
          <w:rFonts w:cstheme="minorHAnsi"/>
          <w:b/>
          <w:bCs/>
          <w:iCs/>
          <w:sz w:val="24"/>
          <w:szCs w:val="24"/>
        </w:rPr>
        <w:t xml:space="preserve">: </w:t>
      </w:r>
    </w:p>
    <w:p w14:paraId="6EC3C4FC" w14:textId="77777777" w:rsidR="0057751B" w:rsidRPr="0038426F" w:rsidRDefault="0057751B" w:rsidP="0057751B">
      <w:pPr>
        <w:spacing w:after="0" w:line="240" w:lineRule="auto"/>
        <w:jc w:val="both"/>
        <w:rPr>
          <w:rFonts w:cstheme="minorHAnsi"/>
          <w:b/>
          <w:bCs/>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rPr>
        <w:t xml:space="preserve"> </w:t>
      </w:r>
      <w:r>
        <w:rPr>
          <w:rFonts w:cstheme="minorHAnsi"/>
          <w:sz w:val="24"/>
          <w:szCs w:val="24"/>
        </w:rPr>
        <w:t>s</w:t>
      </w:r>
      <w:r w:rsidRPr="0038426F">
        <w:rPr>
          <w:rFonts w:cstheme="minorHAnsi"/>
          <w:sz w:val="24"/>
          <w:szCs w:val="24"/>
        </w:rPr>
        <w:t>ă nu utilizeze sprijinul primit pentru finanțarea de intervenții excluse din domeniul de aplicare al Fondului vizat de intervenție (FEDR);</w:t>
      </w:r>
    </w:p>
    <w:p w14:paraId="6768E191"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asigure contribuţia proprie declarata în sectiunea aferenta din Cererea de Finanțare;</w:t>
      </w:r>
    </w:p>
    <w:p w14:paraId="3DA278C7"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finanţeze toate costurile, inclusiv costurile neeligibile, dar necesare, aferente proiectului;</w:t>
      </w:r>
    </w:p>
    <w:p w14:paraId="1D0042DC"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Pr>
          <w:rFonts w:cstheme="minorHAnsi"/>
          <w:sz w:val="24"/>
          <w:szCs w:val="24"/>
        </w:rPr>
        <w:t xml:space="preserve"> s</w:t>
      </w:r>
      <w:r w:rsidRPr="0038426F">
        <w:rPr>
          <w:rFonts w:cstheme="minorHAnsi"/>
          <w:sz w:val="24"/>
          <w:szCs w:val="24"/>
        </w:rPr>
        <w:t>ă asigure resursele financiare necesare implementării optime a proiectului în condiţiile rambursării ulterioare a cheltuielilor eligibile din fondurile Uniunii;</w:t>
      </w:r>
    </w:p>
    <w:p w14:paraId="2E11C039" w14:textId="77777777" w:rsidR="0057751B" w:rsidRPr="0038426F" w:rsidRDefault="0057751B" w:rsidP="0057751B">
      <w:pPr>
        <w:pStyle w:val="Ghid2"/>
        <w:spacing w:before="0" w:line="240" w:lineRule="auto"/>
        <w:jc w:val="both"/>
        <w:rPr>
          <w:rFonts w:asciiTheme="minorHAnsi" w:hAnsiTheme="minorHAnsi" w:cstheme="minorHAnsi"/>
          <w:i w:val="0"/>
          <w:szCs w:val="24"/>
        </w:rPr>
      </w:pPr>
      <w:r w:rsidRPr="0038426F">
        <w:rPr>
          <w:rFonts w:asciiTheme="minorHAnsi" w:hAnsiTheme="minorHAnsi" w:cstheme="minorHAnsi"/>
          <w:i w:val="0"/>
          <w:szCs w:val="24"/>
        </w:rPr>
        <w:fldChar w:fldCharType="begin">
          <w:ffData>
            <w:name w:val=""/>
            <w:enabled/>
            <w:calcOnExit w:val="0"/>
            <w:checkBox>
              <w:sizeAuto/>
              <w:default w:val="0"/>
            </w:checkBox>
          </w:ffData>
        </w:fldChar>
      </w:r>
      <w:r w:rsidRPr="0038426F">
        <w:rPr>
          <w:rFonts w:asciiTheme="minorHAnsi" w:hAnsiTheme="minorHAnsi" w:cstheme="minorHAnsi"/>
          <w:i w:val="0"/>
          <w:szCs w:val="24"/>
        </w:rPr>
        <w:instrText xml:space="preserve"> FORMCHECKBOX </w:instrText>
      </w:r>
      <w:r w:rsidR="00000000">
        <w:rPr>
          <w:rFonts w:asciiTheme="minorHAnsi" w:hAnsiTheme="minorHAnsi" w:cstheme="minorHAnsi"/>
          <w:i w:val="0"/>
          <w:szCs w:val="24"/>
        </w:rPr>
      </w:r>
      <w:r w:rsidR="00000000">
        <w:rPr>
          <w:rFonts w:asciiTheme="minorHAnsi" w:hAnsiTheme="minorHAnsi" w:cstheme="minorHAnsi"/>
          <w:i w:val="0"/>
          <w:szCs w:val="24"/>
        </w:rPr>
        <w:fldChar w:fldCharType="separate"/>
      </w:r>
      <w:r w:rsidRPr="0038426F">
        <w:rPr>
          <w:rFonts w:asciiTheme="minorHAnsi" w:hAnsiTheme="minorHAnsi" w:cstheme="minorHAnsi"/>
          <w:i w:val="0"/>
          <w:szCs w:val="24"/>
        </w:rPr>
        <w:fldChar w:fldCharType="end"/>
      </w:r>
      <w:r w:rsidRPr="0038426F">
        <w:rPr>
          <w:rFonts w:asciiTheme="minorHAnsi" w:hAnsiTheme="minorHAnsi" w:cstheme="minorHAnsi"/>
          <w:i w:val="0"/>
          <w:szCs w:val="24"/>
          <w:lang w:eastAsia="sk-SK"/>
        </w:rPr>
        <w:t xml:space="preserve"> </w:t>
      </w:r>
      <w:r>
        <w:rPr>
          <w:rFonts w:asciiTheme="minorHAnsi" w:hAnsiTheme="minorHAnsi" w:cstheme="minorHAnsi"/>
          <w:i w:val="0"/>
          <w:szCs w:val="24"/>
          <w:lang w:eastAsia="sk-SK"/>
        </w:rPr>
        <w:t>s</w:t>
      </w:r>
      <w:r w:rsidRPr="0038426F">
        <w:rPr>
          <w:rFonts w:asciiTheme="minorHAnsi" w:eastAsiaTheme="minorHAnsi" w:hAnsiTheme="minorHAnsi" w:cstheme="minorHAnsi"/>
          <w:i w:val="0"/>
          <w:szCs w:val="24"/>
        </w:rPr>
        <w:t>ă asigure folosința echipamentelor şi bunurilor achiziţionate prin proiect, împreună cu partenerii, după caz, pentru scopul declarat în proiect;</w:t>
      </w:r>
    </w:p>
    <w:p w14:paraId="7A081D6D" w14:textId="03845B84"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asigure cheltuielile de funcționare și întreținere aferente proiectului care includ investiții în infrastructură, în vederea asigurării sustenabilității financiare a acestora (pentru investiții din FEDR);</w:t>
      </w:r>
    </w:p>
    <w:p w14:paraId="781CEA57" w14:textId="684A83F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Pr>
          <w:rFonts w:cstheme="minorHAnsi"/>
          <w:sz w:val="24"/>
          <w:szCs w:val="24"/>
        </w:rPr>
        <w:t xml:space="preserve"> s</w:t>
      </w:r>
      <w:r w:rsidRPr="0038426F">
        <w:rPr>
          <w:rFonts w:cstheme="minorHAnsi"/>
          <w:sz w:val="24"/>
          <w:szCs w:val="24"/>
        </w:rPr>
        <w:t>ă prezinte, la momentul contractării, la cererea AM PR SE, toate documentele necesare pentru a dovedi îndeplinirea condițiilor de eligibilitate;</w:t>
      </w:r>
    </w:p>
    <w:p w14:paraId="085708D0" w14:textId="77777777" w:rsidR="0057751B" w:rsidRPr="0038426F" w:rsidRDefault="0057751B" w:rsidP="0057751B">
      <w:pPr>
        <w:suppressAutoHyphens w:val="0"/>
        <w:autoSpaceDE w:val="0"/>
        <w:autoSpaceDN w:val="0"/>
        <w:adjustRightInd w:val="0"/>
        <w:spacing w:after="0" w:line="240" w:lineRule="auto"/>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rPr>
        <w:t xml:space="preserve"> </w:t>
      </w:r>
      <w:r>
        <w:rPr>
          <w:rFonts w:cstheme="minorHAnsi"/>
          <w:sz w:val="24"/>
          <w:szCs w:val="24"/>
        </w:rPr>
        <w:t xml:space="preserve"> î</w:t>
      </w:r>
      <w:r w:rsidRPr="0038426F">
        <w:rPr>
          <w:rFonts w:cstheme="minorHAnsi"/>
          <w:sz w:val="24"/>
          <w:szCs w:val="24"/>
        </w:rPr>
        <w:t>n cazul în care au fost demarate activităţi înainte de depunerea proiectului, eventualele proceduri de achiziţii publice aferente acestor activităţi au respectat legislaţia privind achiziţiile publice;</w:t>
      </w:r>
    </w:p>
    <w:p w14:paraId="0DF9DB1F"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î</w:t>
      </w:r>
      <w:r w:rsidRPr="0038426F">
        <w:rPr>
          <w:rFonts w:cstheme="minorHAnsi"/>
          <w:sz w:val="24"/>
          <w:szCs w:val="24"/>
        </w:rPr>
        <w:t xml:space="preserve">n cazul obținerii finanțării, să respecte toate cerințele privind caracterul durabil  al proiectului, așa cum sunt specificate în Ghidul Solicitantului cu în conformitate cu prevederile art. 65 din Regulamentul (UE) 1060/2021; </w:t>
      </w:r>
    </w:p>
    <w:p w14:paraId="5B11106C" w14:textId="2FAD70AE"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respecte, pe durata pregătirii şi implementării proiectului</w:t>
      </w:r>
      <w:r w:rsidR="004B534C">
        <w:rPr>
          <w:rFonts w:cstheme="minorHAnsi"/>
          <w:sz w:val="24"/>
          <w:szCs w:val="24"/>
        </w:rPr>
        <w:t xml:space="preserve">, </w:t>
      </w:r>
      <w:r w:rsidR="004B534C" w:rsidRPr="004B534C">
        <w:rPr>
          <w:rFonts w:cstheme="minorHAnsi"/>
          <w:color w:val="0070C0"/>
          <w:sz w:val="24"/>
          <w:szCs w:val="24"/>
        </w:rPr>
        <w:t>inclusiv in perioada de durabilitate</w:t>
      </w:r>
      <w:r w:rsidRPr="004B534C">
        <w:rPr>
          <w:rFonts w:cstheme="minorHAnsi"/>
          <w:color w:val="0070C0"/>
          <w:sz w:val="24"/>
          <w:szCs w:val="24"/>
        </w:rPr>
        <w:t xml:space="preserve">, </w:t>
      </w:r>
      <w:r w:rsidRPr="0038426F">
        <w:rPr>
          <w:rFonts w:cstheme="minorHAnsi"/>
          <w:sz w:val="24"/>
          <w:szCs w:val="24"/>
        </w:rPr>
        <w:t xml:space="preserve">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w:t>
      </w:r>
      <w:r w:rsidR="008A3E0A">
        <w:rPr>
          <w:rFonts w:cstheme="minorHAnsi"/>
          <w:sz w:val="24"/>
          <w:szCs w:val="24"/>
        </w:rPr>
        <w:t>Dizabilitati</w:t>
      </w:r>
      <w:r w:rsidRPr="0038426F">
        <w:rPr>
          <w:rFonts w:cstheme="minorHAnsi"/>
          <w:sz w:val="24"/>
          <w:szCs w:val="24"/>
        </w:rPr>
        <w:t>, ajutorului de stat și/sau minimis (acolo unde este cazul), precum și dreptul aplicabil al Uniunii din domeniul spălării banilor, al finanțării terorismului, al evitării obligațiilor fiscale, al fraudei fiscale sau al evaziunii fiscale;</w:t>
      </w:r>
    </w:p>
    <w:p w14:paraId="38AFE523"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lang w:eastAsia="sk-SK"/>
        </w:rPr>
        <w:t xml:space="preserve"> </w:t>
      </w:r>
      <w:r>
        <w:rPr>
          <w:rFonts w:cstheme="minorHAnsi"/>
          <w:sz w:val="24"/>
          <w:szCs w:val="24"/>
        </w:rPr>
        <w:t>î</w:t>
      </w:r>
      <w:r w:rsidRPr="0038426F">
        <w:rPr>
          <w:rFonts w:cstheme="minorHAnsi"/>
          <w:sz w:val="24"/>
          <w:szCs w:val="24"/>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Pr="002A0DE6">
        <w:rPr>
          <w:rFonts w:cstheme="minorHAnsi"/>
          <w:sz w:val="24"/>
          <w:szCs w:val="24"/>
        </w:rPr>
        <w:t>5 zile</w:t>
      </w:r>
      <w:r w:rsidRPr="0038426F">
        <w:rPr>
          <w:rFonts w:cstheme="minorHAnsi"/>
          <w:sz w:val="24"/>
          <w:szCs w:val="24"/>
        </w:rPr>
        <w:t xml:space="preserve"> de la luarea la cunoștință a situației respective;</w:t>
      </w:r>
    </w:p>
    <w:bookmarkStart w:id="11" w:name="_Hlk137126967"/>
    <w:p w14:paraId="4EF64AC1" w14:textId="77777777" w:rsidR="0057751B" w:rsidRPr="0038426F"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bookmarkEnd w:id="11"/>
      <w:r w:rsidRPr="0038426F">
        <w:rPr>
          <w:rFonts w:cstheme="minorHAnsi"/>
          <w:sz w:val="24"/>
          <w:szCs w:val="24"/>
        </w:rPr>
        <w:t xml:space="preserve"> </w:t>
      </w:r>
      <w:r>
        <w:rPr>
          <w:rFonts w:cstheme="minorHAnsi"/>
          <w:sz w:val="24"/>
          <w:szCs w:val="24"/>
        </w:rPr>
        <w:t>î</w:t>
      </w:r>
      <w:r w:rsidRPr="0038426F">
        <w:rPr>
          <w:rFonts w:cstheme="minorHAnsi"/>
          <w:sz w:val="24"/>
          <w:szCs w:val="24"/>
        </w:rPr>
        <w:t>n</w:t>
      </w:r>
      <w:r>
        <w:rPr>
          <w:rFonts w:cstheme="minorHAnsi"/>
          <w:sz w:val="24"/>
          <w:szCs w:val="24"/>
        </w:rPr>
        <w:t>ț</w:t>
      </w:r>
      <w:r w:rsidRPr="0038426F">
        <w:rPr>
          <w:rFonts w:cstheme="minorHAnsi"/>
          <w:sz w:val="24"/>
          <w:szCs w:val="24"/>
        </w:rPr>
        <w:t>eleg că, ulterior contractării proiectului, modificarea condițiilor de eligibilitate este permisă numai în condițiile stricte ale prevederilor contractuale, cu respectarea legislaţiei în vigoare;</w:t>
      </w:r>
    </w:p>
    <w:p w14:paraId="599E9C30" w14:textId="0D63C1CF" w:rsidR="0057751B" w:rsidRDefault="0057751B" w:rsidP="0057751B">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lang w:eastAsia="sk-SK"/>
        </w:rPr>
        <w:t xml:space="preserve"> </w:t>
      </w:r>
      <w:r>
        <w:rPr>
          <w:rFonts w:cstheme="minorHAnsi"/>
          <w:sz w:val="24"/>
          <w:szCs w:val="24"/>
        </w:rPr>
        <w:t>s</w:t>
      </w:r>
      <w:r w:rsidRPr="0038426F">
        <w:rPr>
          <w:rFonts w:cstheme="minorHAnsi"/>
          <w:sz w:val="24"/>
          <w:szCs w:val="24"/>
        </w:rPr>
        <w:t>ă iau toate măsurile pentru respectarea regulilor privind evitarea conflictului de interese, în conformitate cu reglementările europene și naționale în vigoare;</w:t>
      </w:r>
    </w:p>
    <w:p w14:paraId="470ED06E" w14:textId="6B4C0600" w:rsidR="00A10563" w:rsidRDefault="00A10563" w:rsidP="00671087">
      <w:pPr>
        <w:spacing w:after="0"/>
        <w:jc w:val="both"/>
        <w:rPr>
          <w:rFonts w:cstheme="minorHAnsi"/>
          <w:sz w:val="24"/>
          <w:szCs w:val="24"/>
        </w:rPr>
      </w:pPr>
      <w:r w:rsidRPr="004472B9">
        <w:rPr>
          <w:rFonts w:cstheme="minorHAnsi"/>
          <w:sz w:val="24"/>
          <w:szCs w:val="24"/>
        </w:rPr>
        <w:fldChar w:fldCharType="begin">
          <w:ffData>
            <w:name w:val=""/>
            <w:enabled/>
            <w:calcOnExit w:val="0"/>
            <w:checkBox>
              <w:sizeAuto/>
              <w:default w:val="0"/>
            </w:checkBox>
          </w:ffData>
        </w:fldChar>
      </w:r>
      <w:r w:rsidRPr="004472B9">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4472B9">
        <w:rPr>
          <w:rFonts w:cstheme="minorHAnsi"/>
          <w:sz w:val="24"/>
          <w:szCs w:val="24"/>
        </w:rPr>
        <w:fldChar w:fldCharType="end"/>
      </w:r>
      <w:r w:rsidRPr="004472B9">
        <w:rPr>
          <w:rFonts w:cstheme="minorHAnsi"/>
          <w:sz w:val="24"/>
          <w:szCs w:val="24"/>
          <w:lang w:eastAsia="sk-SK"/>
        </w:rPr>
        <w:t xml:space="preserve"> </w:t>
      </w:r>
      <w:r w:rsidRPr="004472B9">
        <w:rPr>
          <w:rFonts w:cstheme="minorHAnsi"/>
          <w:sz w:val="24"/>
          <w:szCs w:val="24"/>
        </w:rPr>
        <w:t>să prevad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5E8F1EFE" w14:textId="2A70E210" w:rsidR="00671087" w:rsidRPr="00671087" w:rsidRDefault="00671087" w:rsidP="00671087">
      <w:pPr>
        <w:spacing w:after="0"/>
        <w:jc w:val="both"/>
        <w:rPr>
          <w:rFonts w:cstheme="minorHAnsi"/>
          <w:b/>
          <w:sz w:val="24"/>
          <w:szCs w:val="24"/>
        </w:rPr>
      </w:pPr>
      <w:r w:rsidRPr="004472B9">
        <w:rPr>
          <w:rFonts w:cstheme="minorHAnsi"/>
          <w:sz w:val="24"/>
          <w:szCs w:val="24"/>
        </w:rPr>
        <w:fldChar w:fldCharType="begin">
          <w:ffData>
            <w:name w:val=""/>
            <w:enabled/>
            <w:calcOnExit w:val="0"/>
            <w:checkBox>
              <w:sizeAuto/>
              <w:default w:val="0"/>
            </w:checkBox>
          </w:ffData>
        </w:fldChar>
      </w:r>
      <w:r w:rsidRPr="004472B9">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4472B9">
        <w:rPr>
          <w:rFonts w:cstheme="minorHAnsi"/>
          <w:sz w:val="24"/>
          <w:szCs w:val="24"/>
        </w:rPr>
        <w:fldChar w:fldCharType="end"/>
      </w:r>
      <w:r>
        <w:rPr>
          <w:rFonts w:cstheme="minorHAnsi"/>
          <w:sz w:val="24"/>
          <w:szCs w:val="24"/>
        </w:rPr>
        <w:t xml:space="preserve"> sa asigur</w:t>
      </w:r>
      <w:r w:rsidR="00823905">
        <w:rPr>
          <w:rFonts w:cstheme="minorHAnsi"/>
          <w:sz w:val="24"/>
          <w:szCs w:val="24"/>
        </w:rPr>
        <w:t>e</w:t>
      </w:r>
      <w:r>
        <w:rPr>
          <w:rFonts w:cstheme="minorHAnsi"/>
          <w:sz w:val="24"/>
          <w:szCs w:val="24"/>
        </w:rPr>
        <w:t xml:space="preserve"> </w:t>
      </w:r>
      <w:r w:rsidRPr="009224C9">
        <w:rPr>
          <w:rFonts w:ascii="Calibri" w:hAnsi="Calibri"/>
          <w:sz w:val="24"/>
          <w:szCs w:val="24"/>
        </w:rPr>
        <w:t xml:space="preserve">la momentul recepției lucrărilor implementate prin proiectul finanțat prin PR SE, </w:t>
      </w:r>
      <w:r>
        <w:rPr>
          <w:rFonts w:ascii="Calibri" w:hAnsi="Calibri"/>
          <w:sz w:val="24"/>
          <w:szCs w:val="24"/>
        </w:rPr>
        <w:t xml:space="preserve">ca </w:t>
      </w:r>
      <w:r w:rsidRPr="009224C9">
        <w:rPr>
          <w:rFonts w:ascii="Calibri" w:hAnsi="Calibri"/>
          <w:sz w:val="24"/>
          <w:szCs w:val="24"/>
        </w:rPr>
        <w:t xml:space="preserve">întregul traseu va fi funcțional, în stare bună, în integralitatea sa (inclusiv tronsoanele finanțate din alte surse de </w:t>
      </w:r>
      <w:r w:rsidRPr="009224C9">
        <w:rPr>
          <w:rFonts w:ascii="Calibri" w:hAnsi="Calibri"/>
          <w:sz w:val="24"/>
          <w:szCs w:val="24"/>
        </w:rPr>
        <w:lastRenderedPageBreak/>
        <w:t>finanțare)</w:t>
      </w:r>
      <w:r>
        <w:rPr>
          <w:rFonts w:ascii="Calibri" w:hAnsi="Calibri"/>
          <w:sz w:val="24"/>
          <w:szCs w:val="24"/>
        </w:rPr>
        <w:t xml:space="preserve">, in cazul in care </w:t>
      </w:r>
      <w:r w:rsidRPr="009224C9">
        <w:rPr>
          <w:rFonts w:ascii="Calibri" w:hAnsi="Calibri"/>
          <w:sz w:val="24"/>
          <w:szCs w:val="24"/>
        </w:rPr>
        <w:t>proiectul prevede modernizarea unor DJ sau tronsoane (segmente) de DJ între care este (sunt) intercalat(e) segment(e) de DJ realizat(e) sau în curs de realizare din alte surse de finanțare, asigurând continuitatea proiectului, precum și conectarea la rețeaua rutieră și nodurile TEN-T</w:t>
      </w:r>
      <w:r w:rsidR="00FD3F04">
        <w:rPr>
          <w:rFonts w:ascii="Calibri" w:hAnsi="Calibri"/>
          <w:sz w:val="24"/>
          <w:szCs w:val="24"/>
        </w:rPr>
        <w:t>;</w:t>
      </w:r>
    </w:p>
    <w:p w14:paraId="267AB1A0" w14:textId="611731EB" w:rsidR="00994C9F" w:rsidRDefault="0057751B" w:rsidP="00A10563">
      <w:pPr>
        <w:pStyle w:val="ListParagraph"/>
        <w:spacing w:after="0" w:line="240" w:lineRule="auto"/>
        <w:ind w:left="0"/>
        <w:jc w:val="both"/>
        <w:rPr>
          <w:rFonts w:cstheme="minorHAnsi"/>
          <w:sz w:val="24"/>
          <w:szCs w:val="24"/>
        </w:rPr>
      </w:pPr>
      <w:r w:rsidRPr="0038426F">
        <w:rPr>
          <w:rFonts w:cstheme="minorHAnsi"/>
          <w:sz w:val="24"/>
          <w:szCs w:val="24"/>
        </w:rPr>
        <w:fldChar w:fldCharType="begin">
          <w:ffData>
            <w:name w:val=""/>
            <w:enabled/>
            <w:calcOnExit w:val="0"/>
            <w:checkBox>
              <w:sizeAuto/>
              <w:default w:val="0"/>
            </w:checkBox>
          </w:ffData>
        </w:fldChar>
      </w:r>
      <w:r w:rsidRPr="0038426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38426F">
        <w:rPr>
          <w:rFonts w:cstheme="minorHAnsi"/>
          <w:sz w:val="24"/>
          <w:szCs w:val="24"/>
        </w:rPr>
        <w:fldChar w:fldCharType="end"/>
      </w:r>
      <w:r w:rsidRPr="0038426F">
        <w:rPr>
          <w:rFonts w:cstheme="minorHAnsi"/>
          <w:sz w:val="24"/>
          <w:szCs w:val="24"/>
        </w:rPr>
        <w:t xml:space="preserve"> </w:t>
      </w:r>
      <w:r>
        <w:rPr>
          <w:rFonts w:cstheme="minorHAnsi"/>
          <w:sz w:val="24"/>
          <w:szCs w:val="24"/>
        </w:rPr>
        <w:t>s</w:t>
      </w:r>
      <w:r w:rsidRPr="0038426F">
        <w:rPr>
          <w:rFonts w:cstheme="minorHAnsi"/>
          <w:sz w:val="24"/>
          <w:szCs w:val="24"/>
        </w:rPr>
        <w:t>ă asigure func</w:t>
      </w:r>
      <w:r>
        <w:rPr>
          <w:rFonts w:cstheme="minorHAnsi"/>
          <w:sz w:val="24"/>
          <w:szCs w:val="24"/>
        </w:rPr>
        <w:t>ț</w:t>
      </w:r>
      <w:r w:rsidRPr="0038426F">
        <w:rPr>
          <w:rFonts w:cstheme="minorHAnsi"/>
          <w:sz w:val="24"/>
          <w:szCs w:val="24"/>
        </w:rPr>
        <w:t>ionalitatea investi</w:t>
      </w:r>
      <w:r>
        <w:rPr>
          <w:rFonts w:cstheme="minorHAnsi"/>
          <w:sz w:val="24"/>
          <w:szCs w:val="24"/>
        </w:rPr>
        <w:t>ț</w:t>
      </w:r>
      <w:r w:rsidRPr="0038426F">
        <w:rPr>
          <w:rFonts w:cstheme="minorHAnsi"/>
          <w:sz w:val="24"/>
          <w:szCs w:val="24"/>
        </w:rPr>
        <w:t xml:space="preserve">iei </w:t>
      </w:r>
      <w:r>
        <w:rPr>
          <w:rFonts w:cstheme="minorHAnsi"/>
          <w:sz w:val="24"/>
          <w:szCs w:val="24"/>
        </w:rPr>
        <w:t>ș</w:t>
      </w:r>
      <w:r w:rsidRPr="0038426F">
        <w:rPr>
          <w:rFonts w:cstheme="minorHAnsi"/>
          <w:sz w:val="24"/>
          <w:szCs w:val="24"/>
        </w:rPr>
        <w:t>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r w:rsidR="00A10563">
        <w:rPr>
          <w:rFonts w:cstheme="minorHAnsi"/>
          <w:sz w:val="24"/>
          <w:szCs w:val="24"/>
        </w:rPr>
        <w:t>.</w:t>
      </w:r>
    </w:p>
    <w:p w14:paraId="422AB8BF" w14:textId="77777777" w:rsidR="00DC642F" w:rsidRDefault="00DC642F" w:rsidP="00A10563">
      <w:pPr>
        <w:pStyle w:val="ListParagraph"/>
        <w:spacing w:after="0" w:line="240" w:lineRule="auto"/>
        <w:ind w:left="0"/>
        <w:jc w:val="both"/>
        <w:rPr>
          <w:rFonts w:cstheme="minorHAnsi"/>
          <w:sz w:val="24"/>
          <w:szCs w:val="24"/>
        </w:rPr>
      </w:pPr>
    </w:p>
    <w:p w14:paraId="51E2EDB8" w14:textId="60CDA4E1" w:rsidR="00DC642F" w:rsidRPr="00A10563" w:rsidRDefault="00DC642F" w:rsidP="00A10563">
      <w:pPr>
        <w:pStyle w:val="ListParagraph"/>
        <w:spacing w:after="0" w:line="240" w:lineRule="auto"/>
        <w:ind w:left="0"/>
        <w:jc w:val="both"/>
        <w:rPr>
          <w:rFonts w:cstheme="minorHAnsi"/>
          <w:sz w:val="24"/>
          <w:szCs w:val="24"/>
        </w:rPr>
      </w:pPr>
      <w:r w:rsidRPr="002F5A3F">
        <w:rPr>
          <w:rFonts w:cstheme="minorHAnsi"/>
          <w:sz w:val="24"/>
          <w:szCs w:val="24"/>
        </w:rPr>
        <w:fldChar w:fldCharType="begin">
          <w:ffData>
            <w:name w:val=""/>
            <w:enabled/>
            <w:calcOnExit w:val="0"/>
            <w:checkBox>
              <w:sizeAuto/>
              <w:default w:val="0"/>
            </w:checkBox>
          </w:ffData>
        </w:fldChar>
      </w:r>
      <w:r w:rsidRPr="002F5A3F">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2F5A3F">
        <w:rPr>
          <w:rFonts w:cstheme="minorHAnsi"/>
          <w:sz w:val="24"/>
          <w:szCs w:val="24"/>
        </w:rPr>
        <w:fldChar w:fldCharType="end"/>
      </w:r>
      <w:r w:rsidRPr="002F5A3F">
        <w:rPr>
          <w:rFonts w:cstheme="minorHAnsi"/>
          <w:sz w:val="24"/>
          <w:szCs w:val="24"/>
        </w:rPr>
        <w:t xml:space="preserve"> să se asigure ca TVA declaratâ în cadrul operaţiunii a fi eligibilâ pentru finanţare din fonduri europene nu a fost şi nu va fi solicitatâ la rambursare conform legislaţiei naţionale în domeniul fiscal, pentru a respecta prevederile Regulamentului (UE, Euratom) 2018/1046 al Parlamentului European şi al Consiliului din 18 iulie 2018 privind normele financiare aplicabile bugetului general al Uniunii, de modificare a Regulamentelor (UE) nr. 1296/2013, (UE) nr.1301/2013, (UE) nr. 1303/2013, (UE) nr. 1304/2013, (UE) nr. 1309/2013(UE) nr. 1316/2013, (UE) nr. 223/2014, (UE) nr. 283/2014 si a Deciziei nr. 541/2014/UE şi de abrogare a Regulamentului (UE, Euratom) nr. 966/2012, cu modificârile şi completârile ulterioare, în ceea ce priveşte evitarea dublei - finanţari.</w:t>
      </w:r>
    </w:p>
    <w:p w14:paraId="44296BFA" w14:textId="49A8ED69" w:rsidR="00994C9F" w:rsidRDefault="00994C9F">
      <w:pPr>
        <w:pStyle w:val="bullet"/>
        <w:numPr>
          <w:ilvl w:val="0"/>
          <w:numId w:val="0"/>
        </w:numPr>
        <w:spacing w:before="0" w:after="0"/>
        <w:ind w:left="720" w:hanging="360"/>
        <w:rPr>
          <w:rFonts w:ascii="Calibri" w:hAnsi="Calibri" w:cs="Calibri"/>
          <w:b/>
          <w:iCs/>
          <w:sz w:val="24"/>
          <w:lang w:eastAsia="sk-SK"/>
        </w:rPr>
      </w:pPr>
    </w:p>
    <w:p w14:paraId="7641AF9F" w14:textId="77777777" w:rsidR="00087916" w:rsidRDefault="00087916" w:rsidP="00087916">
      <w:pPr>
        <w:pStyle w:val="ListParagraph"/>
        <w:numPr>
          <w:ilvl w:val="0"/>
          <w:numId w:val="3"/>
        </w:numPr>
        <w:tabs>
          <w:tab w:val="left" w:pos="426"/>
        </w:tabs>
        <w:suppressAutoHyphens w:val="0"/>
        <w:spacing w:after="0" w:line="240" w:lineRule="auto"/>
        <w:ind w:left="0" w:right="64" w:firstLine="0"/>
        <w:jc w:val="both"/>
        <w:rPr>
          <w:rFonts w:cstheme="minorHAnsi"/>
          <w:sz w:val="24"/>
          <w:szCs w:val="24"/>
        </w:rPr>
      </w:pPr>
      <w:r w:rsidRPr="00694D40">
        <w:rPr>
          <w:rFonts w:cstheme="minorHAnsi"/>
          <w:b/>
          <w:bCs/>
          <w:sz w:val="24"/>
          <w:szCs w:val="24"/>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694D40">
        <w:rPr>
          <w:rFonts w:cstheme="minorHAnsi"/>
          <w:sz w:val="24"/>
          <w:szCs w:val="24"/>
        </w:rPr>
        <w:t>.</w:t>
      </w:r>
    </w:p>
    <w:p w14:paraId="50FB4DF0" w14:textId="77777777" w:rsidR="00087916" w:rsidRDefault="00087916" w:rsidP="00087916">
      <w:pPr>
        <w:pStyle w:val="bullet"/>
        <w:numPr>
          <w:ilvl w:val="0"/>
          <w:numId w:val="3"/>
        </w:numPr>
        <w:tabs>
          <w:tab w:val="left" w:pos="426"/>
        </w:tabs>
        <w:spacing w:before="0" w:after="0"/>
        <w:ind w:left="0" w:firstLine="0"/>
        <w:rPr>
          <w:rFonts w:asciiTheme="minorHAnsi" w:hAnsiTheme="minorHAnsi" w:cstheme="minorHAnsi"/>
          <w:b/>
          <w:sz w:val="24"/>
        </w:rPr>
      </w:pPr>
      <w:r w:rsidRPr="00694D40">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Pr>
          <w:rFonts w:asciiTheme="minorHAnsi" w:hAnsiTheme="minorHAnsi" w:cstheme="minorHAnsi"/>
          <w:b/>
          <w:sz w:val="24"/>
        </w:rPr>
        <w:t>.</w:t>
      </w:r>
    </w:p>
    <w:p w14:paraId="53E9CEAC" w14:textId="77777777" w:rsidR="00087916" w:rsidRDefault="00087916" w:rsidP="00087916">
      <w:pPr>
        <w:pStyle w:val="bullet"/>
        <w:numPr>
          <w:ilvl w:val="0"/>
          <w:numId w:val="3"/>
        </w:numPr>
        <w:tabs>
          <w:tab w:val="left" w:pos="426"/>
        </w:tabs>
        <w:spacing w:before="0" w:after="0"/>
        <w:ind w:left="0" w:firstLine="0"/>
        <w:rPr>
          <w:rFonts w:asciiTheme="minorHAnsi" w:hAnsiTheme="minorHAnsi" w:cstheme="minorHAnsi"/>
          <w:b/>
          <w:sz w:val="24"/>
        </w:rPr>
      </w:pPr>
      <w:r w:rsidRPr="00694D40">
        <w:rPr>
          <w:rFonts w:asciiTheme="minorHAnsi" w:hAnsiTheme="minorHAnsi" w:cstheme="minorHAnsi"/>
          <w:b/>
          <w:sz w:val="24"/>
        </w:rPr>
        <w:t xml:space="preserve">Declar că sunt pe deplin autorizat să semnez această declaraţie în numele </w:t>
      </w:r>
      <w:r w:rsidRPr="00694D40">
        <w:rPr>
          <w:rFonts w:asciiTheme="minorHAnsi" w:hAnsiTheme="minorHAnsi" w:cstheme="minorHAnsi"/>
          <w:sz w:val="24"/>
        </w:rPr>
        <w:t xml:space="preserve">&lt;denumire </w:t>
      </w:r>
      <w:r w:rsidRPr="00694D40">
        <w:rPr>
          <w:rFonts w:asciiTheme="minorHAnsi" w:hAnsiTheme="minorHAnsi" w:cstheme="minorHAnsi"/>
          <w:sz w:val="24"/>
          <w:shd w:val="clear" w:color="auto" w:fill="B2B2B2"/>
        </w:rPr>
        <w:t>entitate juridic</w:t>
      </w:r>
      <w:r>
        <w:rPr>
          <w:rFonts w:asciiTheme="minorHAnsi" w:hAnsiTheme="minorHAnsi" w:cstheme="minorHAnsi"/>
          <w:sz w:val="24"/>
          <w:shd w:val="clear" w:color="auto" w:fill="B2B2B2"/>
        </w:rPr>
        <w:t>ă</w:t>
      </w:r>
      <w:r w:rsidRPr="00694D40">
        <w:rPr>
          <w:rFonts w:asciiTheme="minorHAnsi" w:hAnsiTheme="minorHAnsi" w:cstheme="minorHAnsi"/>
          <w:sz w:val="24"/>
        </w:rPr>
        <w:t>&gt;</w:t>
      </w:r>
      <w:r w:rsidRPr="00694D40">
        <w:rPr>
          <w:rFonts w:asciiTheme="minorHAnsi" w:hAnsiTheme="minorHAnsi" w:cstheme="minorHAnsi"/>
          <w:b/>
          <w:sz w:val="24"/>
        </w:rPr>
        <w:t>.</w:t>
      </w:r>
    </w:p>
    <w:p w14:paraId="70A8BB92" w14:textId="62B6B2EF" w:rsidR="00E56DF6" w:rsidRDefault="00E56DF6" w:rsidP="001A2007">
      <w:pPr>
        <w:pStyle w:val="bullet"/>
        <w:numPr>
          <w:ilvl w:val="0"/>
          <w:numId w:val="0"/>
        </w:numPr>
        <w:spacing w:before="0" w:after="0"/>
        <w:rPr>
          <w:rFonts w:ascii="Calibri" w:hAnsi="Calibri" w:cs="Calibri"/>
          <w:b/>
          <w:iCs/>
          <w:sz w:val="24"/>
          <w:lang w:eastAsia="sk-SK"/>
        </w:rPr>
      </w:pPr>
    </w:p>
    <w:p w14:paraId="15FB6C0B" w14:textId="696CA714" w:rsidR="001A2007" w:rsidRDefault="001A2007" w:rsidP="001A2007">
      <w:pPr>
        <w:pStyle w:val="bullet"/>
        <w:numPr>
          <w:ilvl w:val="0"/>
          <w:numId w:val="0"/>
        </w:numPr>
        <w:spacing w:before="0" w:after="0"/>
        <w:rPr>
          <w:rFonts w:ascii="Calibri" w:hAnsi="Calibri" w:cs="Calibri"/>
          <w:b/>
          <w:iCs/>
          <w:sz w:val="24"/>
          <w:lang w:eastAsia="sk-SK"/>
        </w:rPr>
      </w:pPr>
    </w:p>
    <w:p w14:paraId="19BE23D9" w14:textId="77777777" w:rsidR="001A2007" w:rsidRPr="00694D40" w:rsidRDefault="001A2007" w:rsidP="001A2007">
      <w:pPr>
        <w:pStyle w:val="bullet"/>
        <w:numPr>
          <w:ilvl w:val="0"/>
          <w:numId w:val="0"/>
        </w:numPr>
        <w:tabs>
          <w:tab w:val="left" w:pos="426"/>
        </w:tabs>
        <w:spacing w:before="0" w:after="0"/>
        <w:ind w:left="720" w:hanging="360"/>
        <w:rPr>
          <w:rFonts w:asciiTheme="minorHAnsi" w:hAnsiTheme="minorHAnsi" w:cstheme="minorHAnsi"/>
          <w:b/>
          <w:sz w:val="24"/>
        </w:rPr>
      </w:pPr>
      <w:r w:rsidRPr="00694D40">
        <w:rPr>
          <w:rFonts w:asciiTheme="minorHAnsi" w:hAnsiTheme="minorHAnsi" w:cstheme="minorHAnsi"/>
          <w:b/>
          <w:sz w:val="24"/>
        </w:rPr>
        <w:t>&lt;</w:t>
      </w:r>
      <w:r w:rsidRPr="00694D40">
        <w:rPr>
          <w:rFonts w:asciiTheme="minorHAnsi" w:hAnsiTheme="minorHAnsi" w:cstheme="minorHAnsi"/>
          <w:b/>
          <w:sz w:val="24"/>
          <w:shd w:val="clear" w:color="auto" w:fill="B2B2B2"/>
        </w:rPr>
        <w:t>nume</w:t>
      </w:r>
      <w:r w:rsidRPr="00694D40">
        <w:rPr>
          <w:rFonts w:asciiTheme="minorHAnsi" w:hAnsiTheme="minorHAnsi" w:cstheme="minorHAnsi"/>
          <w:b/>
          <w:sz w:val="24"/>
        </w:rPr>
        <w:t>&gt;, &lt;</w:t>
      </w:r>
      <w:r w:rsidRPr="00694D40">
        <w:rPr>
          <w:rFonts w:asciiTheme="minorHAnsi" w:hAnsiTheme="minorHAnsi" w:cstheme="minorHAnsi"/>
          <w:b/>
          <w:sz w:val="24"/>
          <w:shd w:val="clear" w:color="auto" w:fill="B2B2B2"/>
        </w:rPr>
        <w:t>prenume</w:t>
      </w:r>
      <w:r w:rsidRPr="00694D40">
        <w:rPr>
          <w:rFonts w:asciiTheme="minorHAnsi" w:hAnsiTheme="minorHAnsi" w:cstheme="minorHAnsi"/>
          <w:b/>
          <w:sz w:val="24"/>
        </w:rPr>
        <w:t xml:space="preserve">&gt;, </w:t>
      </w:r>
    </w:p>
    <w:p w14:paraId="2E72008B" w14:textId="77777777" w:rsidR="001A2007" w:rsidRPr="00694D40" w:rsidRDefault="001A2007" w:rsidP="001A2007">
      <w:pPr>
        <w:pStyle w:val="bullet"/>
        <w:numPr>
          <w:ilvl w:val="0"/>
          <w:numId w:val="0"/>
        </w:numPr>
        <w:tabs>
          <w:tab w:val="left" w:pos="426"/>
        </w:tabs>
        <w:spacing w:before="0" w:after="0"/>
        <w:ind w:left="720" w:hanging="360"/>
        <w:rPr>
          <w:rFonts w:asciiTheme="minorHAnsi" w:hAnsiTheme="minorHAnsi" w:cstheme="minorHAnsi"/>
          <w:b/>
          <w:sz w:val="24"/>
        </w:rPr>
      </w:pPr>
      <w:r w:rsidRPr="00694D40">
        <w:rPr>
          <w:rFonts w:asciiTheme="minorHAnsi" w:hAnsiTheme="minorHAnsi" w:cstheme="minorHAnsi"/>
          <w:b/>
          <w:sz w:val="24"/>
        </w:rPr>
        <w:t>&lt;</w:t>
      </w:r>
      <w:r w:rsidRPr="00694D40">
        <w:rPr>
          <w:rFonts w:asciiTheme="minorHAnsi" w:hAnsiTheme="minorHAnsi" w:cstheme="minorHAnsi"/>
          <w:b/>
          <w:sz w:val="24"/>
          <w:shd w:val="clear" w:color="auto" w:fill="B2B2B2"/>
        </w:rPr>
        <w:t>funcție</w:t>
      </w:r>
      <w:r w:rsidRPr="00694D40">
        <w:rPr>
          <w:rFonts w:asciiTheme="minorHAnsi" w:hAnsiTheme="minorHAnsi" w:cstheme="minorHAnsi"/>
          <w:b/>
          <w:sz w:val="24"/>
        </w:rPr>
        <w:t xml:space="preserve">&gt;, </w:t>
      </w:r>
    </w:p>
    <w:p w14:paraId="668B9DA0" w14:textId="77777777" w:rsidR="001A2007" w:rsidRPr="00694D40" w:rsidRDefault="001A2007" w:rsidP="001A2007">
      <w:pPr>
        <w:pStyle w:val="bullet"/>
        <w:numPr>
          <w:ilvl w:val="0"/>
          <w:numId w:val="0"/>
        </w:numPr>
        <w:spacing w:before="0" w:after="0"/>
        <w:ind w:left="720" w:hanging="360"/>
        <w:rPr>
          <w:rFonts w:asciiTheme="minorHAnsi" w:hAnsiTheme="minorHAnsi" w:cstheme="minorHAnsi"/>
          <w:b/>
          <w:sz w:val="24"/>
        </w:rPr>
      </w:pPr>
      <w:r w:rsidRPr="00694D40">
        <w:rPr>
          <w:rFonts w:asciiTheme="minorHAnsi" w:hAnsiTheme="minorHAnsi" w:cstheme="minorHAnsi"/>
          <w:b/>
          <w:sz w:val="24"/>
        </w:rPr>
        <w:t xml:space="preserve">Semnătură </w:t>
      </w:r>
    </w:p>
    <w:p w14:paraId="152AE7C2" w14:textId="77777777" w:rsidR="001A2007" w:rsidRPr="00694D40" w:rsidRDefault="001A2007" w:rsidP="001A2007">
      <w:pPr>
        <w:pStyle w:val="bullet"/>
        <w:numPr>
          <w:ilvl w:val="0"/>
          <w:numId w:val="0"/>
        </w:numPr>
        <w:spacing w:before="0" w:after="0"/>
        <w:ind w:left="720" w:hanging="360"/>
        <w:rPr>
          <w:rFonts w:asciiTheme="minorHAnsi" w:hAnsiTheme="minorHAnsi" w:cstheme="minorHAnsi"/>
          <w:b/>
          <w:sz w:val="24"/>
        </w:rPr>
      </w:pPr>
      <w:r w:rsidRPr="00694D40">
        <w:rPr>
          <w:rFonts w:asciiTheme="minorHAnsi" w:hAnsiTheme="minorHAnsi" w:cstheme="minorHAnsi"/>
          <w:b/>
          <w:sz w:val="24"/>
        </w:rPr>
        <w:t>Dată (</w:t>
      </w:r>
      <w:r w:rsidRPr="00694D40">
        <w:rPr>
          <w:rFonts w:asciiTheme="minorHAnsi" w:hAnsiTheme="minorHAnsi" w:cstheme="minorHAnsi"/>
          <w:b/>
          <w:sz w:val="24"/>
          <w:highlight w:val="lightGray"/>
        </w:rPr>
        <w:t>zz/ll/aaaa</w:t>
      </w:r>
      <w:r w:rsidRPr="00694D40">
        <w:rPr>
          <w:rFonts w:asciiTheme="minorHAnsi" w:hAnsiTheme="minorHAnsi" w:cstheme="minorHAnsi"/>
          <w:b/>
          <w:sz w:val="24"/>
        </w:rPr>
        <w:t xml:space="preserve">) </w:t>
      </w:r>
    </w:p>
    <w:p w14:paraId="68849F1F" w14:textId="42D95954" w:rsidR="00E56DF6" w:rsidRDefault="00E56DF6" w:rsidP="00891044">
      <w:pPr>
        <w:pStyle w:val="bullet"/>
        <w:numPr>
          <w:ilvl w:val="0"/>
          <w:numId w:val="0"/>
        </w:numPr>
        <w:spacing w:before="0" w:after="0"/>
        <w:rPr>
          <w:rFonts w:ascii="Calibri" w:hAnsi="Calibri" w:cs="Calibri"/>
          <w:b/>
          <w:iCs/>
          <w:sz w:val="24"/>
          <w:lang w:eastAsia="sk-SK"/>
        </w:rPr>
      </w:pPr>
    </w:p>
    <w:p w14:paraId="2744C907" w14:textId="14E0DF65" w:rsidR="00E56DF6" w:rsidRDefault="00E56DF6">
      <w:pPr>
        <w:pStyle w:val="bullet"/>
        <w:numPr>
          <w:ilvl w:val="0"/>
          <w:numId w:val="0"/>
        </w:numPr>
        <w:spacing w:before="0" w:after="0"/>
        <w:ind w:left="720" w:hanging="360"/>
        <w:rPr>
          <w:rFonts w:ascii="Calibri" w:hAnsi="Calibri" w:cs="Calibri"/>
          <w:b/>
          <w:iCs/>
          <w:sz w:val="24"/>
          <w:lang w:eastAsia="sk-SK"/>
        </w:rPr>
      </w:pPr>
    </w:p>
    <w:p w14:paraId="11E6F4F8" w14:textId="77777777" w:rsidR="00E56DF6" w:rsidRDefault="00E56DF6">
      <w:pPr>
        <w:pStyle w:val="bullet"/>
        <w:numPr>
          <w:ilvl w:val="0"/>
          <w:numId w:val="0"/>
        </w:numPr>
        <w:spacing w:before="0" w:after="0"/>
        <w:ind w:left="720" w:hanging="360"/>
        <w:rPr>
          <w:rFonts w:ascii="Calibri" w:hAnsi="Calibri" w:cs="Calibri"/>
          <w:b/>
          <w:iCs/>
          <w:sz w:val="24"/>
          <w:lang w:eastAsia="sk-SK"/>
        </w:rPr>
      </w:pPr>
    </w:p>
    <w:p w14:paraId="02CA6894" w14:textId="77777777" w:rsidR="004E18F7" w:rsidRDefault="004E18F7" w:rsidP="00891044">
      <w:pPr>
        <w:pStyle w:val="bullet"/>
        <w:numPr>
          <w:ilvl w:val="0"/>
          <w:numId w:val="0"/>
        </w:numPr>
        <w:spacing w:before="0" w:after="0"/>
        <w:rPr>
          <w:rFonts w:ascii="Calibri" w:hAnsi="Calibri" w:cs="Calibri"/>
          <w:b/>
          <w:iCs/>
          <w:sz w:val="24"/>
          <w:lang w:eastAsia="sk-SK"/>
        </w:rPr>
      </w:pPr>
    </w:p>
    <w:p w14:paraId="594B90E0" w14:textId="27A027BD" w:rsidR="0035348F" w:rsidRPr="002A0DE6" w:rsidRDefault="00DD4B93">
      <w:pPr>
        <w:pStyle w:val="bullet"/>
        <w:numPr>
          <w:ilvl w:val="0"/>
          <w:numId w:val="0"/>
        </w:numPr>
        <w:spacing w:before="0" w:after="0"/>
        <w:ind w:left="720" w:hanging="360"/>
        <w:rPr>
          <w:rFonts w:ascii="Calibri" w:hAnsi="Calibri" w:cs="Calibri"/>
          <w:b/>
          <w:sz w:val="24"/>
        </w:rPr>
      </w:pPr>
      <w:bookmarkStart w:id="12" w:name="__Fieldmark__14449_1580758020"/>
      <w:bookmarkStart w:id="13" w:name="__Fieldmark__24426_1580758020"/>
      <w:bookmarkStart w:id="14" w:name="__Fieldmark__24430_1580758020"/>
      <w:bookmarkStart w:id="15" w:name="__Fieldmark__24431_1580758020"/>
      <w:bookmarkStart w:id="16" w:name="__Fieldmark__24432_1580758020"/>
      <w:bookmarkStart w:id="17" w:name="__Fieldmark__24433_1580758020"/>
      <w:bookmarkStart w:id="18" w:name="__Fieldmark__24434_1580758020"/>
      <w:bookmarkStart w:id="19" w:name="__Fieldmark__24435_1580758020"/>
      <w:bookmarkStart w:id="20" w:name="__Fieldmark__14342_1580758020"/>
      <w:bookmarkStart w:id="21" w:name="__Fieldmark__14454_1580758020"/>
      <w:bookmarkStart w:id="22" w:name="__Fieldmark__14455_1580758020"/>
      <w:bookmarkStart w:id="23" w:name="__Fieldmark__14456_1580758020"/>
      <w:bookmarkStart w:id="24" w:name="__Fieldmark__14457_1580758020"/>
      <w:bookmarkStart w:id="25" w:name="__Fieldmark__14458_1580758020"/>
      <w:bookmarkStart w:id="26" w:name="__Fieldmark__14459_1580758020"/>
      <w:bookmarkStart w:id="27" w:name="__Fieldmark__14460_1580758020"/>
      <w:bookmarkStart w:id="28" w:name="__Fieldmark__14461_1580758020"/>
      <w:bookmarkStart w:id="29" w:name="__Fieldmark__14462_1580758020"/>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2A0DE6">
        <w:rPr>
          <w:rFonts w:ascii="Calibri" w:hAnsi="Calibri" w:cs="Calibri"/>
          <w:b/>
          <w:sz w:val="24"/>
        </w:rPr>
        <w:t xml:space="preserve"> </w:t>
      </w:r>
    </w:p>
    <w:sectPr w:rsidR="0035348F" w:rsidRPr="002A0DE6"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67855" w14:textId="77777777" w:rsidR="00517D82" w:rsidRDefault="00517D82">
      <w:pPr>
        <w:spacing w:after="0" w:line="240" w:lineRule="auto"/>
      </w:pPr>
      <w:r>
        <w:separator/>
      </w:r>
    </w:p>
  </w:endnote>
  <w:endnote w:type="continuationSeparator" w:id="0">
    <w:p w14:paraId="083DE2BA" w14:textId="77777777" w:rsidR="00517D82" w:rsidRDefault="00517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4B959" w14:textId="77777777" w:rsidR="00517D82" w:rsidRDefault="00517D82">
      <w:pPr>
        <w:spacing w:after="0" w:line="240" w:lineRule="auto"/>
      </w:pPr>
      <w:r>
        <w:separator/>
      </w:r>
    </w:p>
  </w:footnote>
  <w:footnote w:type="continuationSeparator" w:id="0">
    <w:p w14:paraId="2FCF846A" w14:textId="77777777" w:rsidR="00517D82" w:rsidRDefault="00517D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1146B3D8" w:rsidR="00694857" w:rsidRDefault="00F523D1">
    <w:pPr>
      <w:pStyle w:val="Header"/>
    </w:pPr>
    <w:r w:rsidRPr="00DD02B8">
      <w:rPr>
        <w:noProof/>
        <w:lang w:eastAsia="ro-RO"/>
      </w:rPr>
      <w:drawing>
        <wp:inline distT="0" distB="0" distL="0" distR="0" wp14:anchorId="606E1678" wp14:editId="750F846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7D46683"/>
    <w:multiLevelType w:val="hybridMultilevel"/>
    <w:tmpl w:val="D88285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545A517F"/>
    <w:multiLevelType w:val="hybridMultilevel"/>
    <w:tmpl w:val="64020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5A90825"/>
    <w:multiLevelType w:val="multilevel"/>
    <w:tmpl w:val="78F010D0"/>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num w:numId="1" w16cid:durableId="1311325046">
    <w:abstractNumId w:val="12"/>
  </w:num>
  <w:num w:numId="2" w16cid:durableId="1093815064">
    <w:abstractNumId w:val="2"/>
  </w:num>
  <w:num w:numId="3" w16cid:durableId="649790052">
    <w:abstractNumId w:val="13"/>
  </w:num>
  <w:num w:numId="4" w16cid:durableId="1210923654">
    <w:abstractNumId w:val="6"/>
  </w:num>
  <w:num w:numId="5" w16cid:durableId="186480132">
    <w:abstractNumId w:val="3"/>
  </w:num>
  <w:num w:numId="6" w16cid:durableId="870845366">
    <w:abstractNumId w:val="5"/>
  </w:num>
  <w:num w:numId="7" w16cid:durableId="1054742323">
    <w:abstractNumId w:val="8"/>
  </w:num>
  <w:num w:numId="8" w16cid:durableId="798185584">
    <w:abstractNumId w:val="11"/>
  </w:num>
  <w:num w:numId="9" w16cid:durableId="820314929">
    <w:abstractNumId w:val="10"/>
  </w:num>
  <w:num w:numId="10" w16cid:durableId="1631280733">
    <w:abstractNumId w:val="0"/>
  </w:num>
  <w:num w:numId="11" w16cid:durableId="1003703581">
    <w:abstractNumId w:val="14"/>
  </w:num>
  <w:num w:numId="12" w16cid:durableId="1601451626">
    <w:abstractNumId w:val="1"/>
  </w:num>
  <w:num w:numId="13" w16cid:durableId="393897314">
    <w:abstractNumId w:val="9"/>
  </w:num>
  <w:num w:numId="14" w16cid:durableId="1331522254">
    <w:abstractNumId w:val="7"/>
  </w:num>
  <w:num w:numId="15" w16cid:durableId="12412598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4481"/>
    <w:rsid w:val="000448C9"/>
    <w:rsid w:val="0004500C"/>
    <w:rsid w:val="00050F15"/>
    <w:rsid w:val="00062D81"/>
    <w:rsid w:val="000755DB"/>
    <w:rsid w:val="00087916"/>
    <w:rsid w:val="000B0E18"/>
    <w:rsid w:val="000D1F97"/>
    <w:rsid w:val="000E1FF4"/>
    <w:rsid w:val="00100148"/>
    <w:rsid w:val="00174C25"/>
    <w:rsid w:val="00182AA3"/>
    <w:rsid w:val="00183088"/>
    <w:rsid w:val="00184DCD"/>
    <w:rsid w:val="00184F5A"/>
    <w:rsid w:val="00193DF2"/>
    <w:rsid w:val="0019423B"/>
    <w:rsid w:val="0019569F"/>
    <w:rsid w:val="001A2007"/>
    <w:rsid w:val="001A3C01"/>
    <w:rsid w:val="001B2B63"/>
    <w:rsid w:val="001B33AD"/>
    <w:rsid w:val="001C10E3"/>
    <w:rsid w:val="001E1DD1"/>
    <w:rsid w:val="001F5189"/>
    <w:rsid w:val="00223355"/>
    <w:rsid w:val="002268A9"/>
    <w:rsid w:val="00231C4D"/>
    <w:rsid w:val="0024170C"/>
    <w:rsid w:val="00245C29"/>
    <w:rsid w:val="002A09EF"/>
    <w:rsid w:val="002A0DE6"/>
    <w:rsid w:val="002A75E2"/>
    <w:rsid w:val="002B7CF4"/>
    <w:rsid w:val="002C1155"/>
    <w:rsid w:val="002C4D93"/>
    <w:rsid w:val="002F5A3F"/>
    <w:rsid w:val="002F6292"/>
    <w:rsid w:val="00311AB4"/>
    <w:rsid w:val="0031358A"/>
    <w:rsid w:val="003244BE"/>
    <w:rsid w:val="00326183"/>
    <w:rsid w:val="0033613D"/>
    <w:rsid w:val="00345E9B"/>
    <w:rsid w:val="0035348F"/>
    <w:rsid w:val="0035427B"/>
    <w:rsid w:val="003920A3"/>
    <w:rsid w:val="00393984"/>
    <w:rsid w:val="00393C22"/>
    <w:rsid w:val="003B1E80"/>
    <w:rsid w:val="003C403D"/>
    <w:rsid w:val="003C5235"/>
    <w:rsid w:val="003E151B"/>
    <w:rsid w:val="003F4BA7"/>
    <w:rsid w:val="003F79A6"/>
    <w:rsid w:val="00441D08"/>
    <w:rsid w:val="004472B9"/>
    <w:rsid w:val="004501E9"/>
    <w:rsid w:val="004544CE"/>
    <w:rsid w:val="00473D37"/>
    <w:rsid w:val="00493566"/>
    <w:rsid w:val="004B3C4F"/>
    <w:rsid w:val="004B3C66"/>
    <w:rsid w:val="004B52C0"/>
    <w:rsid w:val="004B534C"/>
    <w:rsid w:val="004C3718"/>
    <w:rsid w:val="004C64DD"/>
    <w:rsid w:val="004D47B8"/>
    <w:rsid w:val="004E18F7"/>
    <w:rsid w:val="00507164"/>
    <w:rsid w:val="00517B96"/>
    <w:rsid w:val="00517D82"/>
    <w:rsid w:val="005359F2"/>
    <w:rsid w:val="0054587A"/>
    <w:rsid w:val="00547CB5"/>
    <w:rsid w:val="00553EA1"/>
    <w:rsid w:val="005543A6"/>
    <w:rsid w:val="00570D0A"/>
    <w:rsid w:val="0057751B"/>
    <w:rsid w:val="00593390"/>
    <w:rsid w:val="005954C9"/>
    <w:rsid w:val="005B721A"/>
    <w:rsid w:val="005E3BB5"/>
    <w:rsid w:val="005E3F98"/>
    <w:rsid w:val="005F0241"/>
    <w:rsid w:val="005F2B2B"/>
    <w:rsid w:val="005F578F"/>
    <w:rsid w:val="006049BC"/>
    <w:rsid w:val="0060524D"/>
    <w:rsid w:val="0060581B"/>
    <w:rsid w:val="00614642"/>
    <w:rsid w:val="00623433"/>
    <w:rsid w:val="00631707"/>
    <w:rsid w:val="00637403"/>
    <w:rsid w:val="00663721"/>
    <w:rsid w:val="00671087"/>
    <w:rsid w:val="00673026"/>
    <w:rsid w:val="006774C3"/>
    <w:rsid w:val="00692929"/>
    <w:rsid w:val="00694857"/>
    <w:rsid w:val="00695127"/>
    <w:rsid w:val="006D08C4"/>
    <w:rsid w:val="006D43DC"/>
    <w:rsid w:val="006D74C0"/>
    <w:rsid w:val="006F0A64"/>
    <w:rsid w:val="0071369D"/>
    <w:rsid w:val="00714EAE"/>
    <w:rsid w:val="00721CB6"/>
    <w:rsid w:val="00725043"/>
    <w:rsid w:val="00725EEF"/>
    <w:rsid w:val="0073653B"/>
    <w:rsid w:val="00751427"/>
    <w:rsid w:val="0075429B"/>
    <w:rsid w:val="00754587"/>
    <w:rsid w:val="00755207"/>
    <w:rsid w:val="007559B0"/>
    <w:rsid w:val="007631FC"/>
    <w:rsid w:val="007707C1"/>
    <w:rsid w:val="00773357"/>
    <w:rsid w:val="00773667"/>
    <w:rsid w:val="00783C3F"/>
    <w:rsid w:val="00796F09"/>
    <w:rsid w:val="007B0B77"/>
    <w:rsid w:val="007C11F6"/>
    <w:rsid w:val="007D6EEB"/>
    <w:rsid w:val="007F41BC"/>
    <w:rsid w:val="008151E3"/>
    <w:rsid w:val="00823905"/>
    <w:rsid w:val="00830349"/>
    <w:rsid w:val="00831A56"/>
    <w:rsid w:val="00853EA0"/>
    <w:rsid w:val="00891044"/>
    <w:rsid w:val="00895132"/>
    <w:rsid w:val="008969F3"/>
    <w:rsid w:val="00897E6A"/>
    <w:rsid w:val="008A3E0A"/>
    <w:rsid w:val="008B1A3D"/>
    <w:rsid w:val="008B2BB2"/>
    <w:rsid w:val="008C74D5"/>
    <w:rsid w:val="008D6A9C"/>
    <w:rsid w:val="008F3003"/>
    <w:rsid w:val="0090498A"/>
    <w:rsid w:val="0092567A"/>
    <w:rsid w:val="009449BA"/>
    <w:rsid w:val="0095169C"/>
    <w:rsid w:val="0098229F"/>
    <w:rsid w:val="00984F6E"/>
    <w:rsid w:val="0098506A"/>
    <w:rsid w:val="00985BB5"/>
    <w:rsid w:val="00994C9F"/>
    <w:rsid w:val="00996F30"/>
    <w:rsid w:val="009976D9"/>
    <w:rsid w:val="009C41AC"/>
    <w:rsid w:val="009D000D"/>
    <w:rsid w:val="009D4A62"/>
    <w:rsid w:val="009E7ED4"/>
    <w:rsid w:val="009F7BD7"/>
    <w:rsid w:val="00A10563"/>
    <w:rsid w:val="00A232DE"/>
    <w:rsid w:val="00A250B3"/>
    <w:rsid w:val="00A36A82"/>
    <w:rsid w:val="00A37BF1"/>
    <w:rsid w:val="00A45100"/>
    <w:rsid w:val="00A46CEA"/>
    <w:rsid w:val="00A62F6B"/>
    <w:rsid w:val="00A667B5"/>
    <w:rsid w:val="00A908EC"/>
    <w:rsid w:val="00A913AE"/>
    <w:rsid w:val="00AA55E0"/>
    <w:rsid w:val="00AB0CDA"/>
    <w:rsid w:val="00AD657E"/>
    <w:rsid w:val="00AE4C2E"/>
    <w:rsid w:val="00AF7FBF"/>
    <w:rsid w:val="00B01FD4"/>
    <w:rsid w:val="00B109B8"/>
    <w:rsid w:val="00B21B72"/>
    <w:rsid w:val="00B2489F"/>
    <w:rsid w:val="00B30149"/>
    <w:rsid w:val="00B33C7F"/>
    <w:rsid w:val="00B4206F"/>
    <w:rsid w:val="00B466BA"/>
    <w:rsid w:val="00B5430D"/>
    <w:rsid w:val="00B5464D"/>
    <w:rsid w:val="00B54FC5"/>
    <w:rsid w:val="00B5689A"/>
    <w:rsid w:val="00B662BC"/>
    <w:rsid w:val="00B7355D"/>
    <w:rsid w:val="00BA4167"/>
    <w:rsid w:val="00BB0534"/>
    <w:rsid w:val="00BC2D67"/>
    <w:rsid w:val="00BC7480"/>
    <w:rsid w:val="00BD55D5"/>
    <w:rsid w:val="00BE3929"/>
    <w:rsid w:val="00BE5757"/>
    <w:rsid w:val="00BF02CD"/>
    <w:rsid w:val="00BF035E"/>
    <w:rsid w:val="00BF4B1A"/>
    <w:rsid w:val="00C0719B"/>
    <w:rsid w:val="00C2216A"/>
    <w:rsid w:val="00C42425"/>
    <w:rsid w:val="00C445A8"/>
    <w:rsid w:val="00C467D8"/>
    <w:rsid w:val="00C64D98"/>
    <w:rsid w:val="00C652DD"/>
    <w:rsid w:val="00C75AAE"/>
    <w:rsid w:val="00C81B3A"/>
    <w:rsid w:val="00C95F6D"/>
    <w:rsid w:val="00CA601F"/>
    <w:rsid w:val="00CA65F9"/>
    <w:rsid w:val="00CD062E"/>
    <w:rsid w:val="00CE42EF"/>
    <w:rsid w:val="00D309A0"/>
    <w:rsid w:val="00D437C0"/>
    <w:rsid w:val="00D61D10"/>
    <w:rsid w:val="00D63077"/>
    <w:rsid w:val="00DC642F"/>
    <w:rsid w:val="00DC71B2"/>
    <w:rsid w:val="00DD26FF"/>
    <w:rsid w:val="00DD4451"/>
    <w:rsid w:val="00DD4B93"/>
    <w:rsid w:val="00DE1C7F"/>
    <w:rsid w:val="00DE3D3F"/>
    <w:rsid w:val="00E137C7"/>
    <w:rsid w:val="00E25A8F"/>
    <w:rsid w:val="00E30336"/>
    <w:rsid w:val="00E326D5"/>
    <w:rsid w:val="00E32FEC"/>
    <w:rsid w:val="00E43337"/>
    <w:rsid w:val="00E51D7E"/>
    <w:rsid w:val="00E56DF6"/>
    <w:rsid w:val="00E64543"/>
    <w:rsid w:val="00E71372"/>
    <w:rsid w:val="00E7541E"/>
    <w:rsid w:val="00EA4742"/>
    <w:rsid w:val="00EC576D"/>
    <w:rsid w:val="00ED03BA"/>
    <w:rsid w:val="00EE24E5"/>
    <w:rsid w:val="00EF7499"/>
    <w:rsid w:val="00F0096C"/>
    <w:rsid w:val="00F17D89"/>
    <w:rsid w:val="00F523D1"/>
    <w:rsid w:val="00F72949"/>
    <w:rsid w:val="00F849A4"/>
    <w:rsid w:val="00F872AD"/>
    <w:rsid w:val="00F9058D"/>
    <w:rsid w:val="00FC4C7D"/>
    <w:rsid w:val="00FD3F04"/>
    <w:rsid w:val="00FD3F3C"/>
    <w:rsid w:val="00FD5A7D"/>
    <w:rsid w:val="00FE3469"/>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autoRedefine/>
    <w:uiPriority w:val="9"/>
    <w:qFormat/>
    <w:rsid w:val="00245C29"/>
    <w:pPr>
      <w:keepNext/>
      <w:keepLines/>
      <w:numPr>
        <w:numId w:val="9"/>
      </w:numPr>
      <w:suppressAutoHyphens w:val="0"/>
      <w:spacing w:before="240" w:after="0" w:line="240" w:lineRule="auto"/>
      <w:outlineLvl w:val="0"/>
    </w:pPr>
    <w:rPr>
      <w:rFonts w:eastAsia="Times New Roman" w:cstheme="minorHAnsi"/>
      <w:b/>
      <w:bCs/>
      <w:sz w:val="24"/>
      <w:szCs w:val="24"/>
      <w:lang w:eastAsia="ja-JP"/>
    </w:rPr>
  </w:style>
  <w:style w:type="paragraph" w:styleId="Heading2">
    <w:name w:val="heading 2"/>
    <w:basedOn w:val="Normal"/>
    <w:next w:val="Normal"/>
    <w:link w:val="Heading2Char"/>
    <w:autoRedefine/>
    <w:uiPriority w:val="9"/>
    <w:unhideWhenUsed/>
    <w:qFormat/>
    <w:rsid w:val="00245C29"/>
    <w:pPr>
      <w:keepNext/>
      <w:keepLines/>
      <w:numPr>
        <w:ilvl w:val="1"/>
        <w:numId w:val="9"/>
      </w:numPr>
      <w:suppressAutoHyphens w:val="0"/>
      <w:autoSpaceDE w:val="0"/>
      <w:autoSpaceDN w:val="0"/>
      <w:adjustRightInd w:val="0"/>
      <w:spacing w:after="0" w:line="240" w:lineRule="auto"/>
      <w:jc w:val="both"/>
      <w:outlineLvl w:val="1"/>
    </w:pPr>
    <w:rPr>
      <w:rFonts w:eastAsia="Times New Roman" w:cstheme="minorHAns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 w:type="character" w:customStyle="1" w:styleId="Heading1Char">
    <w:name w:val="Heading 1 Char"/>
    <w:basedOn w:val="DefaultParagraphFont"/>
    <w:link w:val="Heading1"/>
    <w:uiPriority w:val="9"/>
    <w:rsid w:val="00245C29"/>
    <w:rPr>
      <w:rFonts w:eastAsia="Times New Roman" w:cstheme="minorHAnsi"/>
      <w:b/>
      <w:bCs/>
      <w:sz w:val="24"/>
      <w:szCs w:val="24"/>
      <w:lang w:eastAsia="ja-JP"/>
    </w:rPr>
  </w:style>
  <w:style w:type="character" w:customStyle="1" w:styleId="Heading2Char">
    <w:name w:val="Heading 2 Char"/>
    <w:basedOn w:val="DefaultParagraphFont"/>
    <w:link w:val="Heading2"/>
    <w:uiPriority w:val="9"/>
    <w:rsid w:val="00245C29"/>
    <w:rPr>
      <w:rFonts w:eastAsia="Times New Roman" w:cstheme="minorHAnsi"/>
      <w:b/>
      <w:sz w:val="24"/>
      <w:szCs w:val="24"/>
    </w:rPr>
  </w:style>
  <w:style w:type="character" w:customStyle="1" w:styleId="5NormalChar">
    <w:name w:val="5 Normal Char"/>
    <w:link w:val="5Normal"/>
    <w:locked/>
    <w:rsid w:val="00245C29"/>
    <w:rPr>
      <w:rFonts w:ascii="Trebuchet MS" w:hAnsi="Trebuchet MS"/>
      <w:spacing w:val="-2"/>
      <w:szCs w:val="24"/>
    </w:rPr>
  </w:style>
  <w:style w:type="paragraph" w:customStyle="1" w:styleId="5Normal">
    <w:name w:val="5 Normal"/>
    <w:basedOn w:val="Normal"/>
    <w:link w:val="5NormalChar"/>
    <w:qFormat/>
    <w:rsid w:val="00245C2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120" w:after="120" w:line="240" w:lineRule="auto"/>
      <w:ind w:right="57"/>
      <w:jc w:val="both"/>
    </w:pPr>
    <w:rPr>
      <w:rFonts w:ascii="Trebuchet MS" w:hAnsi="Trebuchet MS"/>
      <w:spacing w:val="-2"/>
      <w:szCs w:val="24"/>
    </w:rPr>
  </w:style>
  <w:style w:type="character" w:styleId="Hyperlink">
    <w:name w:val="Hyperlink"/>
    <w:uiPriority w:val="99"/>
    <w:unhideWhenUsed/>
    <w:rsid w:val="005E3BB5"/>
    <w:rPr>
      <w:color w:val="0563C1"/>
      <w:u w:val="single"/>
    </w:rPr>
  </w:style>
  <w:style w:type="paragraph" w:styleId="NormalWeb">
    <w:name w:val="Normal (Web)"/>
    <w:basedOn w:val="Normal"/>
    <w:uiPriority w:val="99"/>
    <w:unhideWhenUsed/>
    <w:rsid w:val="005E3BB5"/>
    <w:pPr>
      <w:suppressAutoHyphens w:val="0"/>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slitbdy">
    <w:name w:val="s_lit_bdy"/>
    <w:rsid w:val="005E3BB5"/>
    <w:rPr>
      <w:rFonts w:ascii="Verdana" w:hAnsi="Verdana" w:hint="default"/>
      <w:b w:val="0"/>
      <w:bCs w:val="0"/>
      <w:color w:val="000000"/>
      <w:sz w:val="20"/>
      <w:szCs w:val="20"/>
      <w:shd w:val="clear" w:color="auto" w:fill="FFFFFF"/>
    </w:rPr>
  </w:style>
  <w:style w:type="character" w:customStyle="1" w:styleId="salnbdy">
    <w:name w:val="s_aln_bdy"/>
    <w:rsid w:val="005E3BB5"/>
  </w:style>
  <w:style w:type="character" w:customStyle="1" w:styleId="slitttl">
    <w:name w:val="s_lit_ttl"/>
    <w:rsid w:val="005E3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28193-923E-45B9-AB5E-7A94CBF11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2925</Words>
  <Characters>16675</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Cristina Iordache</cp:lastModifiedBy>
  <cp:revision>6</cp:revision>
  <cp:lastPrinted>2023-05-18T06:11:00Z</cp:lastPrinted>
  <dcterms:created xsi:type="dcterms:W3CDTF">2024-02-02T08:12:00Z</dcterms:created>
  <dcterms:modified xsi:type="dcterms:W3CDTF">2024-02-02T10:09:00Z</dcterms:modified>
  <dc:language>en-GB</dc:language>
</cp:coreProperties>
</file>